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EE17F" w14:textId="77777777" w:rsidR="00256595" w:rsidRPr="00256595" w:rsidRDefault="00256595" w:rsidP="00256595">
      <w:pPr>
        <w:spacing w:before="120" w:after="120" w:line="240" w:lineRule="auto"/>
        <w:ind w:right="624"/>
        <w:jc w:val="center"/>
        <w:rPr>
          <w:rFonts w:ascii="Times New Roman" w:hAnsi="Times New Roman" w:cs="Times New Roman"/>
          <w:b/>
          <w:bCs/>
          <w:sz w:val="28"/>
          <w:szCs w:val="28"/>
        </w:rPr>
      </w:pPr>
      <w:r w:rsidRPr="00256595">
        <w:rPr>
          <w:rFonts w:ascii="Times New Roman" w:hAnsi="Times New Roman" w:cs="Times New Roman"/>
          <w:b/>
          <w:bCs/>
          <w:sz w:val="28"/>
          <w:szCs w:val="28"/>
        </w:rPr>
        <w:t>Бородино – история в стихах</w:t>
      </w:r>
    </w:p>
    <w:p w14:paraId="4D7DA0D9" w14:textId="77777777" w:rsidR="00256595" w:rsidRPr="00256595" w:rsidRDefault="00256595" w:rsidP="00256595">
      <w:pPr>
        <w:spacing w:before="120" w:after="120" w:line="240" w:lineRule="auto"/>
        <w:ind w:right="624"/>
        <w:jc w:val="center"/>
        <w:rPr>
          <w:rFonts w:ascii="Times New Roman" w:hAnsi="Times New Roman" w:cs="Times New Roman"/>
          <w:b/>
          <w:bCs/>
          <w:sz w:val="28"/>
          <w:szCs w:val="28"/>
        </w:rPr>
      </w:pPr>
      <w:r w:rsidRPr="00256595">
        <w:rPr>
          <w:rFonts w:ascii="Times New Roman" w:hAnsi="Times New Roman" w:cs="Times New Roman"/>
          <w:b/>
          <w:bCs/>
          <w:sz w:val="28"/>
          <w:szCs w:val="28"/>
        </w:rPr>
        <w:t>(литература, история, 5-6 классы)</w:t>
      </w:r>
    </w:p>
    <w:p w14:paraId="67908B42" w14:textId="77777777" w:rsidR="00256595" w:rsidRPr="00256595" w:rsidRDefault="00256595" w:rsidP="00256595">
      <w:pPr>
        <w:spacing w:before="120" w:after="120" w:line="240" w:lineRule="auto"/>
        <w:ind w:right="624"/>
        <w:jc w:val="center"/>
        <w:rPr>
          <w:rFonts w:ascii="Times New Roman" w:hAnsi="Times New Roman" w:cs="Times New Roman"/>
          <w:b/>
          <w:bCs/>
          <w:sz w:val="28"/>
          <w:szCs w:val="28"/>
        </w:rPr>
      </w:pPr>
    </w:p>
    <w:p w14:paraId="2F3B486E" w14:textId="4FEED85F" w:rsidR="00256595" w:rsidRPr="00256595" w:rsidRDefault="00256595" w:rsidP="00256595">
      <w:pPr>
        <w:spacing w:before="120" w:after="120" w:line="240" w:lineRule="auto"/>
        <w:ind w:right="624"/>
        <w:jc w:val="center"/>
        <w:rPr>
          <w:rFonts w:ascii="Times New Roman" w:hAnsi="Times New Roman" w:cs="Times New Roman"/>
          <w:b/>
          <w:bCs/>
          <w:sz w:val="28"/>
          <w:szCs w:val="28"/>
        </w:rPr>
      </w:pPr>
      <w:r>
        <w:rPr>
          <w:rFonts w:ascii="Times New Roman" w:hAnsi="Times New Roman" w:cs="Times New Roman"/>
          <w:b/>
          <w:bCs/>
          <w:sz w:val="28"/>
          <w:szCs w:val="28"/>
        </w:rPr>
        <w:t>Рабочий лист учителя</w:t>
      </w:r>
    </w:p>
    <w:p w14:paraId="7FC675DE"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I.</w:t>
      </w:r>
      <w:r w:rsidRPr="008A22F7">
        <w:rPr>
          <w:rFonts w:ascii="Times New Roman" w:hAnsi="Times New Roman" w:cs="Times New Roman"/>
          <w:b/>
          <w:bCs/>
          <w:sz w:val="28"/>
          <w:szCs w:val="28"/>
        </w:rPr>
        <w:tab/>
        <w:t>Вестибюль.</w:t>
      </w:r>
    </w:p>
    <w:p w14:paraId="7BA4CB2B"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1-я остановка. Перед композицией «Москва накануне 1812 года». </w:t>
      </w:r>
    </w:p>
    <w:p w14:paraId="7C1324D5"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Чтение текста: 1 и 2 строфы. </w:t>
      </w:r>
    </w:p>
    <w:p w14:paraId="0578F518"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Работа со словарем: «дядя», «богатыри». </w:t>
      </w:r>
    </w:p>
    <w:p w14:paraId="0C5F5AFC"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6 мин. </w:t>
      </w:r>
    </w:p>
    <w:p w14:paraId="4132310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w:t>
      </w:r>
      <w:r w:rsidRPr="00816D68">
        <w:rPr>
          <w:rFonts w:ascii="Times New Roman" w:hAnsi="Times New Roman" w:cs="Times New Roman"/>
          <w:sz w:val="28"/>
          <w:szCs w:val="28"/>
        </w:rPr>
        <w:tab/>
        <w:t>Музей посвящен событиям Отечественной войны 1812 года. Главный экспонат музея – панорама «Бородино». Поэтому здесь в этом музее мы будем изучать стихотворение М.Ю. Лермонтова «Бородино».</w:t>
      </w:r>
    </w:p>
    <w:p w14:paraId="3D902F04" w14:textId="3998AE20"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sidRPr="00816D68">
        <w:rPr>
          <w:rFonts w:ascii="Times New Roman" w:hAnsi="Times New Roman" w:cs="Times New Roman"/>
          <w:sz w:val="28"/>
          <w:szCs w:val="28"/>
        </w:rPr>
        <w:tab/>
        <w:t xml:space="preserve">Перед нами Москва </w:t>
      </w:r>
      <w:r w:rsidR="00256595">
        <w:rPr>
          <w:rFonts w:ascii="Times New Roman" w:hAnsi="Times New Roman" w:cs="Times New Roman"/>
          <w:sz w:val="28"/>
          <w:szCs w:val="28"/>
          <w:lang w:val="en-US"/>
        </w:rPr>
        <w:t>XIX</w:t>
      </w:r>
      <w:r w:rsidRPr="00816D68">
        <w:rPr>
          <w:rFonts w:ascii="Times New Roman" w:hAnsi="Times New Roman" w:cs="Times New Roman"/>
          <w:sz w:val="28"/>
          <w:szCs w:val="28"/>
        </w:rPr>
        <w:t xml:space="preserve"> века и ее жители. Лермонтов родился в Москве после войны в 1814 году. Учился тоже в Москве.</w:t>
      </w:r>
    </w:p>
    <w:p w14:paraId="5F6872E2"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sidRPr="00816D68">
        <w:rPr>
          <w:rFonts w:ascii="Times New Roman" w:hAnsi="Times New Roman" w:cs="Times New Roman"/>
          <w:sz w:val="28"/>
          <w:szCs w:val="28"/>
        </w:rPr>
        <w:tab/>
        <w:t>Французский император Наполеон Бонапарт начал войну против России в июне 1812 года. Родной отец, многие родственники и знакомые Лермонтова стали участниками той войны. Сам поэт и писатель Михаил Юрьевич был боевым офицером, принимавшим участие в военных действиях на Кавказе, поэтому хорошо знал военную жизнь и быт солдат.</w:t>
      </w:r>
    </w:p>
    <w:p w14:paraId="450C3E6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4.</w:t>
      </w:r>
      <w:r w:rsidRPr="00816D68">
        <w:rPr>
          <w:rFonts w:ascii="Times New Roman" w:hAnsi="Times New Roman" w:cs="Times New Roman"/>
          <w:sz w:val="28"/>
          <w:szCs w:val="28"/>
        </w:rPr>
        <w:tab/>
        <w:t>Прочтем первые две строфы стихотворения и начнем работать со словарем.</w:t>
      </w:r>
    </w:p>
    <w:p w14:paraId="01C33B15"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5. Вопросы: </w:t>
      </w:r>
    </w:p>
    <w:p w14:paraId="39BE4E8D" w14:textId="6656474E"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а) Что узнаем </w:t>
      </w:r>
      <w:r w:rsidR="00155AE8">
        <w:rPr>
          <w:rFonts w:ascii="Times New Roman" w:hAnsi="Times New Roman" w:cs="Times New Roman"/>
          <w:sz w:val="28"/>
          <w:szCs w:val="28"/>
        </w:rPr>
        <w:t xml:space="preserve">из первых строк стихотворения </w:t>
      </w:r>
      <w:r w:rsidRPr="00816D68">
        <w:rPr>
          <w:rFonts w:ascii="Times New Roman" w:hAnsi="Times New Roman" w:cs="Times New Roman"/>
          <w:sz w:val="28"/>
          <w:szCs w:val="28"/>
        </w:rPr>
        <w:t>о судьбе Москвы во время войны 1812 года?</w:t>
      </w:r>
    </w:p>
    <w:p w14:paraId="54D83A5C"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Произошло оставление города неприятелю и пожар.</w:t>
      </w:r>
    </w:p>
    <w:p w14:paraId="0643C2AD"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б) Кто в стихотворении повествует, вспоминает о военных событиях? </w:t>
      </w:r>
      <w:r w:rsidRPr="00256595">
        <w:rPr>
          <w:rFonts w:ascii="Times New Roman" w:hAnsi="Times New Roman" w:cs="Times New Roman"/>
          <w:sz w:val="28"/>
          <w:szCs w:val="28"/>
          <w:highlight w:val="yellow"/>
        </w:rPr>
        <w:t>«Дядя».</w:t>
      </w:r>
    </w:p>
    <w:p w14:paraId="709025DC"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 Кто такой «дядя»? Обратимся к словарю.</w:t>
      </w:r>
    </w:p>
    <w:p w14:paraId="65095FE8"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Солдат, много лет находившийся на службе, прошедший войну 1812 года.</w:t>
      </w:r>
    </w:p>
    <w:p w14:paraId="33B13234"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г) Как «дядя» называет героев войны? </w:t>
      </w:r>
    </w:p>
    <w:p w14:paraId="2FDFD67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Богатырями.</w:t>
      </w:r>
    </w:p>
    <w:p w14:paraId="3932C049"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 Понятно ли вам из текста стихотворения отношение рассказчика к героям?</w:t>
      </w:r>
    </w:p>
    <w:p w14:paraId="6B07876F" w14:textId="6256236C" w:rsid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Отношение уважительное, почтительное, с восхищением и сочувствием.</w:t>
      </w:r>
    </w:p>
    <w:p w14:paraId="1AE3A224" w14:textId="4F9355F9"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 </w:t>
      </w:r>
    </w:p>
    <w:p w14:paraId="29CFF973" w14:textId="664F9C38"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lastRenderedPageBreak/>
        <w:t xml:space="preserve">2-я остановка. У пушки 1827 года. </w:t>
      </w:r>
    </w:p>
    <w:p w14:paraId="2C502046"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Чтение текста: 5 и 7 строфы.</w:t>
      </w:r>
    </w:p>
    <w:p w14:paraId="0F6CE24F" w14:textId="40197952"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Работа со словарем: «пушка», «лафет», «заряд», «мусью».</w:t>
      </w:r>
    </w:p>
    <w:p w14:paraId="5F32BB07"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6 мин.</w:t>
      </w:r>
    </w:p>
    <w:p w14:paraId="383DDC9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 Настоящая (подлинная) пушка 19 века.</w:t>
      </w:r>
    </w:p>
    <w:p w14:paraId="3843D5DC"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 Чтение 5 строфы. Выяснение военно-исторических терминов с   помощью словаря.</w:t>
      </w:r>
    </w:p>
    <w:p w14:paraId="1D70265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3. Вопросы: </w:t>
      </w:r>
    </w:p>
    <w:p w14:paraId="727B09F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 а) Кем служил «дядя»? </w:t>
      </w:r>
    </w:p>
    <w:p w14:paraId="753AB52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Артиллеристом. Солдаты-артиллеристы обеспечивали работу артиллерийских орудий: знали, как их зарядить, охладить, починить.</w:t>
      </w:r>
    </w:p>
    <w:p w14:paraId="7457FCAF" w14:textId="77777777" w:rsidR="00256595"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б) Что такое пушка?</w:t>
      </w:r>
    </w:p>
    <w:p w14:paraId="02F16D98" w14:textId="6E85BB6F"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Длинноствольное артиллерийское орудие,</w:t>
      </w:r>
      <w:r w:rsidR="00204646" w:rsidRPr="00256595">
        <w:rPr>
          <w:rFonts w:ascii="Times New Roman" w:hAnsi="Times New Roman" w:cs="Times New Roman"/>
          <w:sz w:val="28"/>
          <w:szCs w:val="28"/>
          <w:highlight w:val="yellow"/>
        </w:rPr>
        <w:t xml:space="preserve"> </w:t>
      </w:r>
      <w:r w:rsidRPr="00256595">
        <w:rPr>
          <w:rFonts w:ascii="Times New Roman" w:hAnsi="Times New Roman" w:cs="Times New Roman"/>
          <w:sz w:val="28"/>
          <w:szCs w:val="28"/>
          <w:highlight w:val="yellow"/>
        </w:rPr>
        <w:t>имевшее большу</w:t>
      </w:r>
      <w:r w:rsidR="00204646" w:rsidRPr="00256595">
        <w:rPr>
          <w:rFonts w:ascii="Times New Roman" w:hAnsi="Times New Roman" w:cs="Times New Roman"/>
          <w:sz w:val="28"/>
          <w:szCs w:val="28"/>
          <w:highlight w:val="yellow"/>
        </w:rPr>
        <w:t xml:space="preserve">ю               </w:t>
      </w:r>
      <w:r w:rsidRPr="00256595">
        <w:rPr>
          <w:rFonts w:ascii="Times New Roman" w:hAnsi="Times New Roman" w:cs="Times New Roman"/>
          <w:sz w:val="28"/>
          <w:szCs w:val="28"/>
          <w:highlight w:val="yellow"/>
        </w:rPr>
        <w:t>дальность стрельбы.</w:t>
      </w:r>
    </w:p>
    <w:p w14:paraId="03060ED4"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 Что значит забить заряд в пушку?</w:t>
      </w:r>
    </w:p>
    <w:p w14:paraId="1A738DBF" w14:textId="06340C0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Это означает зарядить орудие.</w:t>
      </w:r>
      <w:r w:rsidRPr="00816D68">
        <w:rPr>
          <w:rFonts w:ascii="Times New Roman" w:hAnsi="Times New Roman" w:cs="Times New Roman"/>
          <w:sz w:val="28"/>
          <w:szCs w:val="28"/>
        </w:rPr>
        <w:t xml:space="preserve"> </w:t>
      </w:r>
    </w:p>
    <w:p w14:paraId="5E11A1BC" w14:textId="46FD1374"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г)</w:t>
      </w:r>
      <w:r w:rsidR="00204646">
        <w:rPr>
          <w:rFonts w:ascii="Times New Roman" w:hAnsi="Times New Roman" w:cs="Times New Roman"/>
          <w:sz w:val="28"/>
          <w:szCs w:val="28"/>
        </w:rPr>
        <w:t> </w:t>
      </w:r>
      <w:r w:rsidRPr="00816D68">
        <w:rPr>
          <w:rFonts w:ascii="Times New Roman" w:hAnsi="Times New Roman" w:cs="Times New Roman"/>
          <w:sz w:val="28"/>
          <w:szCs w:val="28"/>
        </w:rPr>
        <w:t>Обратимся</w:t>
      </w:r>
      <w:r w:rsidR="00204646">
        <w:rPr>
          <w:rFonts w:ascii="Times New Roman" w:hAnsi="Times New Roman" w:cs="Times New Roman"/>
          <w:sz w:val="28"/>
          <w:szCs w:val="28"/>
        </w:rPr>
        <w:t> </w:t>
      </w:r>
      <w:r w:rsidRPr="00816D68">
        <w:rPr>
          <w:rFonts w:ascii="Times New Roman" w:hAnsi="Times New Roman" w:cs="Times New Roman"/>
          <w:sz w:val="28"/>
          <w:szCs w:val="28"/>
        </w:rPr>
        <w:t>к</w:t>
      </w:r>
      <w:r w:rsidR="00204646">
        <w:rPr>
          <w:rFonts w:ascii="Times New Roman" w:hAnsi="Times New Roman" w:cs="Times New Roman"/>
          <w:sz w:val="28"/>
          <w:szCs w:val="28"/>
        </w:rPr>
        <w:t> </w:t>
      </w:r>
      <w:r w:rsidRPr="00816D68">
        <w:rPr>
          <w:rFonts w:ascii="Times New Roman" w:hAnsi="Times New Roman" w:cs="Times New Roman"/>
          <w:sz w:val="28"/>
          <w:szCs w:val="28"/>
        </w:rPr>
        <w:t>словарю!</w:t>
      </w:r>
      <w:r w:rsidR="00204646">
        <w:rPr>
          <w:rFonts w:ascii="Times New Roman" w:hAnsi="Times New Roman" w:cs="Times New Roman"/>
          <w:sz w:val="28"/>
          <w:szCs w:val="28"/>
        </w:rPr>
        <w:t> </w:t>
      </w:r>
      <w:r w:rsidRPr="00816D68">
        <w:rPr>
          <w:rFonts w:ascii="Times New Roman" w:hAnsi="Times New Roman" w:cs="Times New Roman"/>
          <w:sz w:val="28"/>
          <w:szCs w:val="28"/>
        </w:rPr>
        <w:t>Как</w:t>
      </w:r>
      <w:r w:rsidR="00204646">
        <w:rPr>
          <w:rFonts w:ascii="Times New Roman" w:hAnsi="Times New Roman" w:cs="Times New Roman"/>
          <w:sz w:val="28"/>
          <w:szCs w:val="28"/>
        </w:rPr>
        <w:t> </w:t>
      </w:r>
      <w:r w:rsidRPr="00816D68">
        <w:rPr>
          <w:rFonts w:ascii="Times New Roman" w:hAnsi="Times New Roman" w:cs="Times New Roman"/>
          <w:sz w:val="28"/>
          <w:szCs w:val="28"/>
        </w:rPr>
        <w:t>назывался</w:t>
      </w:r>
      <w:r w:rsidR="00204646">
        <w:rPr>
          <w:rFonts w:ascii="Times New Roman" w:hAnsi="Times New Roman" w:cs="Times New Roman"/>
          <w:sz w:val="28"/>
          <w:szCs w:val="28"/>
        </w:rPr>
        <w:t> </w:t>
      </w:r>
      <w:r w:rsidRPr="00816D68">
        <w:rPr>
          <w:rFonts w:ascii="Times New Roman" w:hAnsi="Times New Roman" w:cs="Times New Roman"/>
          <w:sz w:val="28"/>
          <w:szCs w:val="28"/>
        </w:rPr>
        <w:t>артиллерист,</w:t>
      </w:r>
      <w:r w:rsidR="00256595">
        <w:rPr>
          <w:rFonts w:ascii="Times New Roman" w:hAnsi="Times New Roman" w:cs="Times New Roman"/>
          <w:sz w:val="28"/>
          <w:szCs w:val="28"/>
        </w:rPr>
        <w:t xml:space="preserve"> </w:t>
      </w:r>
      <w:r w:rsidRPr="00816D68">
        <w:rPr>
          <w:rFonts w:ascii="Times New Roman" w:hAnsi="Times New Roman" w:cs="Times New Roman"/>
          <w:sz w:val="28"/>
          <w:szCs w:val="28"/>
        </w:rPr>
        <w:t xml:space="preserve">заряжавший орудие? </w:t>
      </w:r>
    </w:p>
    <w:p w14:paraId="65769B34" w14:textId="762418CD"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Бомбардир.</w:t>
      </w:r>
    </w:p>
    <w:p w14:paraId="122D15D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 Почему «дядя» называет врага «мусью»? Как вы думаете, содержится ли в этом слове насмешка, ирония? Прежде чем ответить, посмотрите в словаре значение этого слова.</w:t>
      </w:r>
    </w:p>
    <w:p w14:paraId="66AB03C3" w14:textId="2BC76A66" w:rsidR="00816D68" w:rsidRPr="00816D68" w:rsidRDefault="00816D68" w:rsidP="00487C4B">
      <w:pPr>
        <w:spacing w:before="120" w:after="120" w:line="240" w:lineRule="auto"/>
        <w:ind w:right="624"/>
        <w:jc w:val="both"/>
        <w:rPr>
          <w:rFonts w:ascii="Times New Roman" w:hAnsi="Times New Roman" w:cs="Times New Roman"/>
          <w:sz w:val="28"/>
          <w:szCs w:val="28"/>
        </w:rPr>
      </w:pPr>
      <w:r w:rsidRPr="00256595">
        <w:rPr>
          <w:rFonts w:ascii="Times New Roman" w:hAnsi="Times New Roman" w:cs="Times New Roman"/>
          <w:sz w:val="28"/>
          <w:szCs w:val="28"/>
          <w:highlight w:val="yellow"/>
        </w:rPr>
        <w:t xml:space="preserve">Наполеон – император </w:t>
      </w:r>
      <w:r w:rsidR="00256595">
        <w:rPr>
          <w:rFonts w:ascii="Times New Roman" w:hAnsi="Times New Roman" w:cs="Times New Roman"/>
          <w:sz w:val="28"/>
          <w:szCs w:val="28"/>
          <w:highlight w:val="yellow"/>
        </w:rPr>
        <w:t>Франции</w:t>
      </w:r>
      <w:r w:rsidR="00E56CBF">
        <w:rPr>
          <w:rFonts w:ascii="Times New Roman" w:hAnsi="Times New Roman" w:cs="Times New Roman"/>
          <w:sz w:val="28"/>
          <w:szCs w:val="28"/>
          <w:highlight w:val="yellow"/>
        </w:rPr>
        <w:t>,</w:t>
      </w:r>
      <w:r w:rsidRPr="00256595">
        <w:rPr>
          <w:rFonts w:ascii="Times New Roman" w:hAnsi="Times New Roman" w:cs="Times New Roman"/>
          <w:sz w:val="28"/>
          <w:szCs w:val="28"/>
          <w:highlight w:val="yellow"/>
        </w:rPr>
        <w:t xml:space="preserve"> и, хотя его армия была многонациональной, французы составляли половину этой армии; наполеоновскую армию часто называли французской.</w:t>
      </w:r>
    </w:p>
    <w:p w14:paraId="49BC2DF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е) Прочтем 1-ю строку 7 строфы, слова «дяди». Что такое лафет? </w:t>
      </w:r>
    </w:p>
    <w:p w14:paraId="533BA28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боевой станок с колесами для крепления орудийного ствола и придания ему необходимого направления при выстреле, а также для передвижения орудия.</w:t>
      </w:r>
      <w:r w:rsidRPr="00816D68">
        <w:rPr>
          <w:rFonts w:ascii="Times New Roman" w:hAnsi="Times New Roman" w:cs="Times New Roman"/>
          <w:sz w:val="28"/>
          <w:szCs w:val="28"/>
        </w:rPr>
        <w:t xml:space="preserve"> </w:t>
      </w:r>
    </w:p>
    <w:p w14:paraId="05D1D78F" w14:textId="671C8236"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II.</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 xml:space="preserve">Зеленый зал. </w:t>
      </w:r>
    </w:p>
    <w:p w14:paraId="5E474BC9" w14:textId="1C498E1E"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1-я</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остановка.</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Император</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французов</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Наполеон</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I.</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 xml:space="preserve">С оригинала </w:t>
      </w:r>
      <w:r w:rsidR="00E56CBF">
        <w:rPr>
          <w:rFonts w:ascii="Times New Roman" w:hAnsi="Times New Roman" w:cs="Times New Roman"/>
          <w:b/>
          <w:bCs/>
          <w:sz w:val="28"/>
          <w:szCs w:val="28"/>
        </w:rPr>
        <w:br/>
      </w:r>
      <w:r w:rsidRPr="008A22F7">
        <w:rPr>
          <w:rFonts w:ascii="Times New Roman" w:hAnsi="Times New Roman" w:cs="Times New Roman"/>
          <w:b/>
          <w:bCs/>
          <w:sz w:val="28"/>
          <w:szCs w:val="28"/>
        </w:rPr>
        <w:t xml:space="preserve">Ж.-Л. Давида. Париж. Первая треть XIX века. </w:t>
      </w:r>
    </w:p>
    <w:p w14:paraId="703338C1"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1 мин.</w:t>
      </w:r>
    </w:p>
    <w:p w14:paraId="7815430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w:t>
      </w:r>
      <w:r w:rsidRPr="00816D68">
        <w:rPr>
          <w:rFonts w:ascii="Times New Roman" w:hAnsi="Times New Roman" w:cs="Times New Roman"/>
          <w:sz w:val="28"/>
          <w:szCs w:val="28"/>
        </w:rPr>
        <w:tab/>
        <w:t>Изображен французский император, главнокомандующий своей армией Наполеон Бонапарт (1769-1821гг.). Вел завоевательные войны и к 1812 году покорил большинство европейских стран.</w:t>
      </w:r>
    </w:p>
    <w:p w14:paraId="62B9CB72" w14:textId="01EC507C"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lastRenderedPageBreak/>
        <w:t>2.</w:t>
      </w:r>
      <w:r w:rsidRPr="00816D68">
        <w:rPr>
          <w:rFonts w:ascii="Times New Roman" w:hAnsi="Times New Roman" w:cs="Times New Roman"/>
          <w:sz w:val="28"/>
          <w:szCs w:val="28"/>
        </w:rPr>
        <w:tab/>
        <w:t xml:space="preserve">Собрал большую многонациональную армию, в которой были французы, поляки, немцы, австрийцы, венгры, хорваты, чехи, итальянцы, бельгийцы, швейцарцы, испанцы, португальцы, голландцы, датчане. Всего </w:t>
      </w:r>
      <w:r w:rsidR="00E56CBF">
        <w:rPr>
          <w:rFonts w:ascii="Times New Roman" w:hAnsi="Times New Roman" w:cs="Times New Roman"/>
          <w:sz w:val="28"/>
          <w:szCs w:val="28"/>
        </w:rPr>
        <w:t>–</w:t>
      </w:r>
      <w:r w:rsidRPr="00816D68">
        <w:rPr>
          <w:rFonts w:ascii="Times New Roman" w:hAnsi="Times New Roman" w:cs="Times New Roman"/>
          <w:sz w:val="28"/>
          <w:szCs w:val="28"/>
        </w:rPr>
        <w:t xml:space="preserve"> свыше</w:t>
      </w:r>
      <w:r w:rsidR="00E56CBF">
        <w:rPr>
          <w:rFonts w:ascii="Times New Roman" w:hAnsi="Times New Roman" w:cs="Times New Roman"/>
          <w:sz w:val="28"/>
          <w:szCs w:val="28"/>
        </w:rPr>
        <w:t xml:space="preserve"> </w:t>
      </w:r>
      <w:r w:rsidRPr="00816D68">
        <w:rPr>
          <w:rFonts w:ascii="Times New Roman" w:hAnsi="Times New Roman" w:cs="Times New Roman"/>
          <w:sz w:val="28"/>
          <w:szCs w:val="28"/>
        </w:rPr>
        <w:t xml:space="preserve">600 тысяч человек. </w:t>
      </w:r>
    </w:p>
    <w:p w14:paraId="0CBEB526" w14:textId="5A931444" w:rsid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sidRPr="00816D68">
        <w:rPr>
          <w:rFonts w:ascii="Times New Roman" w:hAnsi="Times New Roman" w:cs="Times New Roman"/>
          <w:sz w:val="28"/>
          <w:szCs w:val="28"/>
        </w:rPr>
        <w:tab/>
        <w:t>Наполеоновская армия в июне 1812 года пересекла западную границу России, началась война.</w:t>
      </w:r>
    </w:p>
    <w:p w14:paraId="06FE68DB"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2-я остановка. Портрет М.Б. Барклая де Толли. Худ. С.Ф. Бабков, 1974 г. Холст, масло. </w:t>
      </w:r>
    </w:p>
    <w:p w14:paraId="69093D86"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Портрет Петра Ивановича Багратиона. Неизвестный художник. 1830-е годы. Холст, масло.</w:t>
      </w:r>
    </w:p>
    <w:p w14:paraId="228A1EB7"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Портрет Александра Петровича Тормасова. Худ. А.Ю. Аверьянов 1994. Холст, масло.</w:t>
      </w:r>
    </w:p>
    <w:p w14:paraId="27C90E93" w14:textId="435303A8"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Чтение текста: 3 строф</w:t>
      </w:r>
      <w:r w:rsidR="00414772" w:rsidRPr="008A22F7">
        <w:rPr>
          <w:rFonts w:ascii="Times New Roman" w:hAnsi="Times New Roman" w:cs="Times New Roman"/>
          <w:b/>
          <w:bCs/>
          <w:sz w:val="28"/>
          <w:szCs w:val="28"/>
        </w:rPr>
        <w:t>а</w:t>
      </w:r>
      <w:r w:rsidRPr="008A22F7">
        <w:rPr>
          <w:rFonts w:ascii="Times New Roman" w:hAnsi="Times New Roman" w:cs="Times New Roman"/>
          <w:b/>
          <w:bCs/>
          <w:sz w:val="28"/>
          <w:szCs w:val="28"/>
        </w:rPr>
        <w:t xml:space="preserve">. </w:t>
      </w:r>
    </w:p>
    <w:p w14:paraId="6740EACD" w14:textId="62C01D92"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Работа со словарем: «старики», «зимние квартиры».</w:t>
      </w:r>
    </w:p>
    <w:p w14:paraId="407CACAA" w14:textId="7F3B4633"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4 мин.</w:t>
      </w:r>
    </w:p>
    <w:p w14:paraId="09F8C8B5"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w:t>
      </w:r>
      <w:r w:rsidRPr="00816D68">
        <w:rPr>
          <w:rFonts w:ascii="Times New Roman" w:hAnsi="Times New Roman" w:cs="Times New Roman"/>
          <w:sz w:val="28"/>
          <w:szCs w:val="28"/>
        </w:rPr>
        <w:tab/>
        <w:t xml:space="preserve">Генералы Михаил Богданович Барклай де Толли, Петр Иванович Багратион, Александр Петрович Тормасов командовали западными армиями, стоявшими на западных границах Российской империи. Общая численность российских западных войск составляла 220 тысяч человек. Находились эти армии друг от друга на удалении и могли быть разбиты по отдельности превосходящей по численности наполеоновской армией.  </w:t>
      </w:r>
    </w:p>
    <w:p w14:paraId="28387E27" w14:textId="3DCC9560"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sidRPr="00816D68">
        <w:rPr>
          <w:rFonts w:ascii="Times New Roman" w:hAnsi="Times New Roman" w:cs="Times New Roman"/>
          <w:sz w:val="28"/>
          <w:szCs w:val="28"/>
        </w:rPr>
        <w:tab/>
        <w:t>Первую западную армию возглавил Барклай де Толли. На него как на военного министра в начале войны было возложено руководство</w:t>
      </w:r>
      <w:r w:rsidR="00E60FA5">
        <w:rPr>
          <w:rFonts w:ascii="Times New Roman" w:hAnsi="Times New Roman" w:cs="Times New Roman"/>
          <w:sz w:val="28"/>
          <w:szCs w:val="28"/>
        </w:rPr>
        <w:t> </w:t>
      </w:r>
      <w:r w:rsidRPr="00816D68">
        <w:rPr>
          <w:rFonts w:ascii="Times New Roman" w:hAnsi="Times New Roman" w:cs="Times New Roman"/>
          <w:sz w:val="28"/>
          <w:szCs w:val="28"/>
        </w:rPr>
        <w:t>всей</w:t>
      </w:r>
      <w:r w:rsidR="00E60FA5">
        <w:rPr>
          <w:rFonts w:ascii="Times New Roman" w:hAnsi="Times New Roman" w:cs="Times New Roman"/>
          <w:sz w:val="28"/>
          <w:szCs w:val="28"/>
        </w:rPr>
        <w:t> </w:t>
      </w:r>
      <w:r w:rsidRPr="00816D68">
        <w:rPr>
          <w:rFonts w:ascii="Times New Roman" w:hAnsi="Times New Roman" w:cs="Times New Roman"/>
          <w:sz w:val="28"/>
          <w:szCs w:val="28"/>
        </w:rPr>
        <w:t>армией.</w:t>
      </w:r>
      <w:r w:rsidR="00E60FA5">
        <w:rPr>
          <w:rFonts w:ascii="Times New Roman" w:hAnsi="Times New Roman" w:cs="Times New Roman"/>
          <w:sz w:val="28"/>
          <w:szCs w:val="28"/>
        </w:rPr>
        <w:t> </w:t>
      </w:r>
      <w:r w:rsidRPr="00816D68">
        <w:rPr>
          <w:rFonts w:ascii="Times New Roman" w:hAnsi="Times New Roman" w:cs="Times New Roman"/>
          <w:sz w:val="28"/>
          <w:szCs w:val="28"/>
        </w:rPr>
        <w:t>Им</w:t>
      </w:r>
      <w:r w:rsidR="00E60FA5">
        <w:rPr>
          <w:rFonts w:ascii="Times New Roman" w:hAnsi="Times New Roman" w:cs="Times New Roman"/>
          <w:sz w:val="28"/>
          <w:szCs w:val="28"/>
        </w:rPr>
        <w:t> </w:t>
      </w:r>
      <w:r w:rsidRPr="00816D68">
        <w:rPr>
          <w:rFonts w:ascii="Times New Roman" w:hAnsi="Times New Roman" w:cs="Times New Roman"/>
          <w:sz w:val="28"/>
          <w:szCs w:val="28"/>
        </w:rPr>
        <w:t>была</w:t>
      </w:r>
      <w:r w:rsidR="00E60FA5">
        <w:rPr>
          <w:rFonts w:ascii="Times New Roman" w:hAnsi="Times New Roman" w:cs="Times New Roman"/>
          <w:sz w:val="28"/>
          <w:szCs w:val="28"/>
        </w:rPr>
        <w:t> </w:t>
      </w:r>
      <w:r w:rsidRPr="00816D68">
        <w:rPr>
          <w:rFonts w:ascii="Times New Roman" w:hAnsi="Times New Roman" w:cs="Times New Roman"/>
          <w:sz w:val="28"/>
          <w:szCs w:val="28"/>
        </w:rPr>
        <w:t>выбрана</w:t>
      </w:r>
      <w:r w:rsidR="00E60FA5">
        <w:rPr>
          <w:rFonts w:ascii="Times New Roman" w:hAnsi="Times New Roman" w:cs="Times New Roman"/>
          <w:sz w:val="28"/>
          <w:szCs w:val="28"/>
        </w:rPr>
        <w:t> </w:t>
      </w:r>
      <w:r w:rsidRPr="00816D68">
        <w:rPr>
          <w:rFonts w:ascii="Times New Roman" w:hAnsi="Times New Roman" w:cs="Times New Roman"/>
          <w:sz w:val="28"/>
          <w:szCs w:val="28"/>
        </w:rPr>
        <w:t>тактика</w:t>
      </w:r>
      <w:r w:rsidR="00E56CBF">
        <w:rPr>
          <w:rFonts w:ascii="Times New Roman" w:hAnsi="Times New Roman" w:cs="Times New Roman"/>
          <w:sz w:val="28"/>
          <w:szCs w:val="28"/>
        </w:rPr>
        <w:t xml:space="preserve"> </w:t>
      </w:r>
      <w:r w:rsidRPr="00816D68">
        <w:rPr>
          <w:rFonts w:ascii="Times New Roman" w:hAnsi="Times New Roman" w:cs="Times New Roman"/>
          <w:sz w:val="28"/>
          <w:szCs w:val="28"/>
        </w:rPr>
        <w:t>отступления.</w:t>
      </w:r>
      <w:r w:rsidR="00E60FA5">
        <w:rPr>
          <w:rFonts w:ascii="Times New Roman" w:hAnsi="Times New Roman" w:cs="Times New Roman"/>
          <w:sz w:val="28"/>
          <w:szCs w:val="28"/>
        </w:rPr>
        <w:t> </w:t>
      </w:r>
      <w:r w:rsidRPr="00816D68">
        <w:rPr>
          <w:rFonts w:ascii="Times New Roman" w:hAnsi="Times New Roman" w:cs="Times New Roman"/>
          <w:sz w:val="28"/>
          <w:szCs w:val="28"/>
        </w:rPr>
        <w:t>Отступление</w:t>
      </w:r>
      <w:r w:rsidR="00E60FA5">
        <w:rPr>
          <w:rFonts w:ascii="Times New Roman" w:hAnsi="Times New Roman" w:cs="Times New Roman"/>
          <w:sz w:val="28"/>
          <w:szCs w:val="28"/>
        </w:rPr>
        <w:t> </w:t>
      </w:r>
      <w:r w:rsidRPr="00816D68">
        <w:rPr>
          <w:rFonts w:ascii="Times New Roman" w:hAnsi="Times New Roman" w:cs="Times New Roman"/>
          <w:sz w:val="28"/>
          <w:szCs w:val="28"/>
        </w:rPr>
        <w:t>началось</w:t>
      </w:r>
      <w:r w:rsidR="00E60FA5">
        <w:rPr>
          <w:rFonts w:ascii="Times New Roman" w:hAnsi="Times New Roman" w:cs="Times New Roman"/>
          <w:sz w:val="28"/>
          <w:szCs w:val="28"/>
        </w:rPr>
        <w:t> </w:t>
      </w:r>
      <w:r w:rsidRPr="00816D68">
        <w:rPr>
          <w:rFonts w:ascii="Times New Roman" w:hAnsi="Times New Roman" w:cs="Times New Roman"/>
          <w:sz w:val="28"/>
          <w:szCs w:val="28"/>
        </w:rPr>
        <w:t>с</w:t>
      </w:r>
      <w:r w:rsidR="00E60FA5">
        <w:rPr>
          <w:rFonts w:ascii="Times New Roman" w:hAnsi="Times New Roman" w:cs="Times New Roman"/>
          <w:sz w:val="28"/>
          <w:szCs w:val="28"/>
        </w:rPr>
        <w:t> </w:t>
      </w:r>
      <w:r w:rsidRPr="00816D68">
        <w:rPr>
          <w:rFonts w:ascii="Times New Roman" w:hAnsi="Times New Roman" w:cs="Times New Roman"/>
          <w:sz w:val="28"/>
          <w:szCs w:val="28"/>
        </w:rPr>
        <w:t>целью</w:t>
      </w:r>
      <w:r w:rsidR="00E60FA5">
        <w:rPr>
          <w:rFonts w:ascii="Times New Roman" w:hAnsi="Times New Roman" w:cs="Times New Roman"/>
          <w:sz w:val="28"/>
          <w:szCs w:val="28"/>
        </w:rPr>
        <w:t> </w:t>
      </w:r>
      <w:r w:rsidRPr="00816D68">
        <w:rPr>
          <w:rFonts w:ascii="Times New Roman" w:hAnsi="Times New Roman" w:cs="Times New Roman"/>
          <w:sz w:val="28"/>
          <w:szCs w:val="28"/>
        </w:rPr>
        <w:t>соединения</w:t>
      </w:r>
      <w:r w:rsidR="00E56CBF">
        <w:rPr>
          <w:rFonts w:ascii="Times New Roman" w:hAnsi="Times New Roman" w:cs="Times New Roman"/>
          <w:sz w:val="28"/>
          <w:szCs w:val="28"/>
        </w:rPr>
        <w:t xml:space="preserve"> </w:t>
      </w:r>
      <w:r w:rsidRPr="00816D68">
        <w:rPr>
          <w:rFonts w:ascii="Times New Roman" w:hAnsi="Times New Roman" w:cs="Times New Roman"/>
          <w:sz w:val="28"/>
          <w:szCs w:val="28"/>
        </w:rPr>
        <w:t>западных армий</w:t>
      </w:r>
      <w:r w:rsidR="00E56CBF">
        <w:rPr>
          <w:rFonts w:ascii="Times New Roman" w:hAnsi="Times New Roman" w:cs="Times New Roman"/>
          <w:sz w:val="28"/>
          <w:szCs w:val="28"/>
        </w:rPr>
        <w:t>.</w:t>
      </w:r>
    </w:p>
    <w:p w14:paraId="1A4C731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sidRPr="00816D68">
        <w:rPr>
          <w:rFonts w:ascii="Times New Roman" w:hAnsi="Times New Roman" w:cs="Times New Roman"/>
          <w:sz w:val="28"/>
          <w:szCs w:val="28"/>
        </w:rPr>
        <w:tab/>
        <w:t>Читаем 3 строфу о начале войны и обращаемся к словарю.</w:t>
      </w:r>
    </w:p>
    <w:p w14:paraId="01E6FEF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4.</w:t>
      </w:r>
      <w:r w:rsidRPr="00816D68">
        <w:rPr>
          <w:rFonts w:ascii="Times New Roman" w:hAnsi="Times New Roman" w:cs="Times New Roman"/>
          <w:sz w:val="28"/>
          <w:szCs w:val="28"/>
        </w:rPr>
        <w:tab/>
        <w:t>Вопросы:</w:t>
      </w:r>
    </w:p>
    <w:p w14:paraId="15CEF3A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Довольны ли были солдаты и офицеры выбранной тактикой?</w:t>
      </w:r>
    </w:p>
    <w:p w14:paraId="3F667642" w14:textId="6C8B6162"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Нет, не довольны.</w:t>
      </w:r>
      <w:r w:rsidRPr="00816D68">
        <w:rPr>
          <w:rFonts w:ascii="Times New Roman" w:hAnsi="Times New Roman" w:cs="Times New Roman"/>
          <w:sz w:val="28"/>
          <w:szCs w:val="28"/>
        </w:rPr>
        <w:t xml:space="preserve"> </w:t>
      </w:r>
    </w:p>
    <w:p w14:paraId="58D3A6FB" w14:textId="47EA25CD"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б) Кто такие старики в </w:t>
      </w:r>
      <w:r w:rsidR="00B84292">
        <w:rPr>
          <w:rFonts w:ascii="Times New Roman" w:hAnsi="Times New Roman" w:cs="Times New Roman"/>
          <w:sz w:val="28"/>
          <w:szCs w:val="28"/>
        </w:rPr>
        <w:t xml:space="preserve">русской </w:t>
      </w:r>
      <w:r w:rsidRPr="00816D68">
        <w:rPr>
          <w:rFonts w:ascii="Times New Roman" w:hAnsi="Times New Roman" w:cs="Times New Roman"/>
          <w:sz w:val="28"/>
          <w:szCs w:val="28"/>
        </w:rPr>
        <w:t>армии</w:t>
      </w:r>
      <w:r w:rsidR="00B84292">
        <w:rPr>
          <w:rFonts w:ascii="Times New Roman" w:hAnsi="Times New Roman" w:cs="Times New Roman"/>
          <w:sz w:val="28"/>
          <w:szCs w:val="28"/>
        </w:rPr>
        <w:t xml:space="preserve"> описываемого времени</w:t>
      </w:r>
      <w:r w:rsidRPr="00816D68">
        <w:rPr>
          <w:rFonts w:ascii="Times New Roman" w:hAnsi="Times New Roman" w:cs="Times New Roman"/>
          <w:sz w:val="28"/>
          <w:szCs w:val="28"/>
        </w:rPr>
        <w:t>?</w:t>
      </w:r>
    </w:p>
    <w:p w14:paraId="4AB9BF54" w14:textId="3E401512"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Ни</w:t>
      </w:r>
      <w:r w:rsidR="00E56CBF">
        <w:rPr>
          <w:rFonts w:ascii="Times New Roman" w:hAnsi="Times New Roman" w:cs="Times New Roman"/>
          <w:sz w:val="28"/>
          <w:szCs w:val="28"/>
          <w:highlight w:val="yellow"/>
        </w:rPr>
        <w:t>зш</w:t>
      </w:r>
      <w:r w:rsidRPr="00E56CBF">
        <w:rPr>
          <w:rFonts w:ascii="Times New Roman" w:hAnsi="Times New Roman" w:cs="Times New Roman"/>
          <w:sz w:val="28"/>
          <w:szCs w:val="28"/>
          <w:highlight w:val="yellow"/>
        </w:rPr>
        <w:t>ие чины, солдаты, прослужившие в армии более 20 лет.</w:t>
      </w:r>
    </w:p>
    <w:p w14:paraId="52EDD2AE" w14:textId="5F0BF964"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 Что такое зимние квартиры?</w:t>
      </w:r>
    </w:p>
    <w:p w14:paraId="08B83CE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Расположение войск на отдых на всю зиму, обычно, в домах мирных жителей.</w:t>
      </w:r>
    </w:p>
    <w:p w14:paraId="1B407E0E" w14:textId="77777777" w:rsidR="00E56CBF" w:rsidRDefault="00E56CBF" w:rsidP="00487C4B">
      <w:pPr>
        <w:spacing w:before="120" w:after="120" w:line="240" w:lineRule="auto"/>
        <w:ind w:right="624"/>
        <w:jc w:val="both"/>
        <w:rPr>
          <w:rFonts w:ascii="Times New Roman" w:hAnsi="Times New Roman" w:cs="Times New Roman"/>
          <w:b/>
          <w:bCs/>
          <w:sz w:val="28"/>
          <w:szCs w:val="28"/>
        </w:rPr>
      </w:pPr>
    </w:p>
    <w:p w14:paraId="1C43A28E"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lastRenderedPageBreak/>
        <w:t xml:space="preserve">3-я остановка. Дело казаков Платова под Миром 9 июля 1812 года. В.В. Мазуровский, 1912 г. Холст, масло. </w:t>
      </w:r>
    </w:p>
    <w:p w14:paraId="69BFE6AB" w14:textId="1430B28F"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Исследовательская деятельность. </w:t>
      </w:r>
    </w:p>
    <w:p w14:paraId="02011A19" w14:textId="48A3A1C0"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Работа со словарем: «схватка боевая», «уланы с пестрыми    значками».</w:t>
      </w:r>
    </w:p>
    <w:p w14:paraId="7F52DABD" w14:textId="2B3ED8C4"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3 мин.</w:t>
      </w:r>
    </w:p>
    <w:p w14:paraId="289E8491" w14:textId="0FA8FDF6"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w:t>
      </w:r>
      <w:r>
        <w:rPr>
          <w:rFonts w:ascii="Times New Roman" w:hAnsi="Times New Roman" w:cs="Times New Roman"/>
          <w:sz w:val="28"/>
          <w:szCs w:val="28"/>
        </w:rPr>
        <w:t xml:space="preserve"> </w:t>
      </w:r>
      <w:r w:rsidRPr="00816D68">
        <w:rPr>
          <w:rFonts w:ascii="Times New Roman" w:hAnsi="Times New Roman" w:cs="Times New Roman"/>
          <w:sz w:val="28"/>
          <w:szCs w:val="28"/>
        </w:rPr>
        <w:t>Посмотрим на одно из первых сражений войны. Необходимо было прикрыть отступавшие западные армии, поэтому сразу же начались бои.</w:t>
      </w:r>
    </w:p>
    <w:p w14:paraId="64507B7A" w14:textId="2745B951"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Pr>
          <w:rFonts w:ascii="Times New Roman" w:hAnsi="Times New Roman" w:cs="Times New Roman"/>
          <w:sz w:val="28"/>
          <w:szCs w:val="28"/>
        </w:rPr>
        <w:t xml:space="preserve"> </w:t>
      </w:r>
      <w:r w:rsidRPr="00816D68">
        <w:rPr>
          <w:rFonts w:ascii="Times New Roman" w:hAnsi="Times New Roman" w:cs="Times New Roman"/>
          <w:sz w:val="28"/>
          <w:szCs w:val="28"/>
        </w:rPr>
        <w:t>Показана «боевая схватка» (упоминание «боевых схваток» было еще 1-ой строфе) донских казаков и польских улан, находившихся в составе наполеоновской армии.</w:t>
      </w:r>
    </w:p>
    <w:p w14:paraId="7E9DD820" w14:textId="7D967D2F"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Pr>
          <w:rFonts w:ascii="Times New Roman" w:hAnsi="Times New Roman" w:cs="Times New Roman"/>
          <w:sz w:val="28"/>
          <w:szCs w:val="28"/>
        </w:rPr>
        <w:t xml:space="preserve"> </w:t>
      </w:r>
      <w:r w:rsidRPr="00816D68">
        <w:rPr>
          <w:rFonts w:ascii="Times New Roman" w:hAnsi="Times New Roman" w:cs="Times New Roman"/>
          <w:sz w:val="28"/>
          <w:szCs w:val="28"/>
        </w:rPr>
        <w:t>Вопросы:</w:t>
      </w:r>
    </w:p>
    <w:p w14:paraId="0879378B" w14:textId="5606ED15"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Что такое схватка боевая? Сформулируйте свой ответ, рассмотрев картину! Прочитайте определение, которое приведено в словаре.</w:t>
      </w:r>
    </w:p>
    <w:p w14:paraId="2D5482F9" w14:textId="460FB12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бой, сражение, столкновение на ограниченной территории.</w:t>
      </w:r>
    </w:p>
    <w:p w14:paraId="1E315C22" w14:textId="4D53ACB1"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б) Кто такие уланы?</w:t>
      </w:r>
    </w:p>
    <w:p w14:paraId="66A8376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кавалеристы (конные воины), вооруженные пиками, саблями, пистолетами. Вид легкой кавалерии.</w:t>
      </w:r>
    </w:p>
    <w:p w14:paraId="5E615276" w14:textId="47EB7784"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w:t>
      </w:r>
      <w:r w:rsidR="001F70ED">
        <w:rPr>
          <w:rFonts w:ascii="Times New Roman" w:hAnsi="Times New Roman" w:cs="Times New Roman"/>
          <w:sz w:val="28"/>
          <w:szCs w:val="28"/>
        </w:rPr>
        <w:t> </w:t>
      </w:r>
      <w:r w:rsidRPr="00816D68">
        <w:rPr>
          <w:rFonts w:ascii="Times New Roman" w:hAnsi="Times New Roman" w:cs="Times New Roman"/>
          <w:sz w:val="28"/>
          <w:szCs w:val="28"/>
        </w:rPr>
        <w:t>Видите ли вы на картине «улан с пестрыми значками»? Чтобы ответить, необходимо знать значение слова «значки»!</w:t>
      </w:r>
    </w:p>
    <w:p w14:paraId="2306118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г) Какого цвета значки польских улан? </w:t>
      </w:r>
    </w:p>
    <w:p w14:paraId="3ADB229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Бело-красные.</w:t>
      </w:r>
    </w:p>
    <w:p w14:paraId="03C9C2D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 Возможно, кто-то знает, почему такого цвета эти значки?</w:t>
      </w:r>
    </w:p>
    <w:p w14:paraId="6E443B05"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Национальные цвета польского флага.</w:t>
      </w:r>
    </w:p>
    <w:p w14:paraId="51626C14" w14:textId="5ED7B7FD"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4-я остановка. Михаил Илларионович Голенищев-Кутузов- Смоленский</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генерал-фельдмаршал,</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светлейший</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князь, главнокомандующий</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Российскими</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армиями</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в 1812 году. Худ. Р.М. Волков, 1813 г. Холст, масло.</w:t>
      </w:r>
    </w:p>
    <w:p w14:paraId="47D92AAF"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Чтение текста: 8 строфа.</w:t>
      </w:r>
    </w:p>
    <w:p w14:paraId="486DEB9D"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Работа со словарем: «полковник», «булат».             </w:t>
      </w:r>
    </w:p>
    <w:p w14:paraId="7147593B" w14:textId="74930D30"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Поисковая деятельность. </w:t>
      </w:r>
    </w:p>
    <w:p w14:paraId="59372E95"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5 мин.</w:t>
      </w:r>
    </w:p>
    <w:p w14:paraId="3502F79A" w14:textId="708C2AA4" w:rsidR="00816D68" w:rsidRPr="00816D68" w:rsidRDefault="00C11C24"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1. </w:t>
      </w:r>
      <w:r w:rsidR="00816D68" w:rsidRPr="00816D68">
        <w:rPr>
          <w:rFonts w:ascii="Times New Roman" w:hAnsi="Times New Roman" w:cs="Times New Roman"/>
          <w:sz w:val="28"/>
          <w:szCs w:val="28"/>
        </w:rPr>
        <w:t xml:space="preserve">Михаил Илларионович Кутузов (1745-1813 гг.) – прославленный русский полководец изображен в генеральском мундире на последнем 67-ом году своей жизни. В августе 1812 года Кутузов был назначен единым главнокомандующим всей русской армией. Имел за плечами 50-летний опыт военной службы, участвовал во многих войнах, трижды был </w:t>
      </w:r>
      <w:r w:rsidR="00816D68" w:rsidRPr="00816D68">
        <w:rPr>
          <w:rFonts w:ascii="Times New Roman" w:hAnsi="Times New Roman" w:cs="Times New Roman"/>
          <w:sz w:val="28"/>
          <w:szCs w:val="28"/>
        </w:rPr>
        <w:lastRenderedPageBreak/>
        <w:t>ранен в голову (1774, 1788, 1805 гг.). За участие в Бородинском сражении получил высшее воинское звание – звание генерал-фельдмаршала. У Кутузова был большой авторитет в армии. Главнокомандующий пользовался народным доверием, уважением и любовью.</w:t>
      </w:r>
    </w:p>
    <w:p w14:paraId="4DE190E2" w14:textId="3B0B4778"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sidR="00C11C24">
        <w:rPr>
          <w:rFonts w:ascii="Times New Roman" w:hAnsi="Times New Roman" w:cs="Times New Roman"/>
          <w:sz w:val="28"/>
          <w:szCs w:val="28"/>
        </w:rPr>
        <w:t> </w:t>
      </w:r>
      <w:r w:rsidRPr="00816D68">
        <w:rPr>
          <w:rFonts w:ascii="Times New Roman" w:hAnsi="Times New Roman" w:cs="Times New Roman"/>
          <w:sz w:val="28"/>
          <w:szCs w:val="28"/>
        </w:rPr>
        <w:t>В стихотворении «Бородино» есть собирательный образ военачальника, но не генерала, а полковника. Прочтем 8-ю строфу стихотворения.</w:t>
      </w:r>
    </w:p>
    <w:p w14:paraId="618001F2" w14:textId="77C2236A"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Pr>
          <w:rFonts w:ascii="Times New Roman" w:hAnsi="Times New Roman" w:cs="Times New Roman"/>
          <w:sz w:val="28"/>
          <w:szCs w:val="28"/>
        </w:rPr>
        <w:t xml:space="preserve"> </w:t>
      </w:r>
      <w:r w:rsidRPr="00816D68">
        <w:rPr>
          <w:rFonts w:ascii="Times New Roman" w:hAnsi="Times New Roman" w:cs="Times New Roman"/>
          <w:sz w:val="28"/>
          <w:szCs w:val="28"/>
        </w:rPr>
        <w:t>Вопросы:</w:t>
      </w:r>
    </w:p>
    <w:p w14:paraId="06D78493" w14:textId="3A9A5EFF"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Кто такой полковник?</w:t>
      </w:r>
    </w:p>
    <w:p w14:paraId="15059ED9"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один из старших офицерских чинов, командир полка.</w:t>
      </w:r>
    </w:p>
    <w:p w14:paraId="13AB9B1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б) Был ли Кутузов в свое время командиром полка? Найдите в витрине рядом с парадным портретом Кутузова экспонат, который поможет ответить на вопрос. </w:t>
      </w:r>
    </w:p>
    <w:p w14:paraId="396973EF" w14:textId="4F3B20D2"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Портрет: Михаил Илларионович Голенище-Кутузов в форме полковника Луганского пикинерного полка. Неизвестный художник. Вторая половина XIX века. Картон, масло</w:t>
      </w:r>
      <w:r w:rsidR="00E56CBF" w:rsidRPr="00E56CBF">
        <w:rPr>
          <w:rFonts w:ascii="Times New Roman" w:hAnsi="Times New Roman" w:cs="Times New Roman"/>
          <w:sz w:val="28"/>
          <w:szCs w:val="28"/>
          <w:highlight w:val="yellow"/>
        </w:rPr>
        <w:t>.</w:t>
      </w:r>
    </w:p>
    <w:p w14:paraId="1D91629B"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 Подумайте, подходит ли характеристика «слуга царю, отец солдатам» Кутузову? Как вы поняли эти слова?</w:t>
      </w:r>
    </w:p>
    <w:p w14:paraId="6D80926C"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Подходит.</w:t>
      </w:r>
    </w:p>
    <w:p w14:paraId="787E295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г) Какова судьба полковника в стихотворении?</w:t>
      </w:r>
    </w:p>
    <w:p w14:paraId="1B044B2B"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Погиб в сражении.</w:t>
      </w:r>
    </w:p>
    <w:p w14:paraId="0EC4676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 Что такое булат?</w:t>
      </w:r>
    </w:p>
    <w:p w14:paraId="1FBF5F11"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особо прочная сталь, употреблявшаяся обычно для изготовления холодного оружия; устаревшее слово: меч, клинок, кинжал из такой стали.</w:t>
      </w:r>
    </w:p>
    <w:p w14:paraId="4BEF8102" w14:textId="78A973FC" w:rsidR="00816D68" w:rsidRPr="008A22F7" w:rsidRDefault="00816D68" w:rsidP="00E56CBF">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5-я остановка</w:t>
      </w:r>
      <w:r w:rsidR="00204646" w:rsidRPr="008A22F7">
        <w:rPr>
          <w:rFonts w:ascii="Times New Roman" w:hAnsi="Times New Roman" w:cs="Times New Roman"/>
          <w:b/>
          <w:bCs/>
          <w:sz w:val="28"/>
          <w:szCs w:val="28"/>
        </w:rPr>
        <w:t>.</w:t>
      </w:r>
      <w:r w:rsidR="00204646" w:rsidRPr="008A22F7">
        <w:rPr>
          <w:b/>
          <w:bCs/>
        </w:rPr>
        <w:t xml:space="preserve"> </w:t>
      </w:r>
      <w:r w:rsidR="00204646" w:rsidRPr="008A22F7">
        <w:rPr>
          <w:rFonts w:ascii="Times New Roman" w:hAnsi="Times New Roman" w:cs="Times New Roman"/>
          <w:b/>
          <w:bCs/>
          <w:sz w:val="28"/>
          <w:szCs w:val="28"/>
        </w:rPr>
        <w:t>Витрина с ростовыми фигурами русских</w:t>
      </w:r>
      <w:r w:rsidR="00E56CBF">
        <w:rPr>
          <w:rFonts w:ascii="Times New Roman" w:hAnsi="Times New Roman" w:cs="Times New Roman"/>
          <w:b/>
          <w:bCs/>
          <w:sz w:val="28"/>
          <w:szCs w:val="28"/>
        </w:rPr>
        <w:t xml:space="preserve"> </w:t>
      </w:r>
      <w:r w:rsidR="000F763D" w:rsidRPr="008A22F7">
        <w:rPr>
          <w:rFonts w:ascii="Times New Roman" w:hAnsi="Times New Roman" w:cs="Times New Roman"/>
          <w:b/>
          <w:bCs/>
          <w:sz w:val="28"/>
          <w:szCs w:val="28"/>
        </w:rPr>
        <w:t xml:space="preserve">и </w:t>
      </w:r>
      <w:r w:rsidRPr="008A22F7">
        <w:rPr>
          <w:rFonts w:ascii="Times New Roman" w:hAnsi="Times New Roman" w:cs="Times New Roman"/>
          <w:b/>
          <w:bCs/>
          <w:sz w:val="28"/>
          <w:szCs w:val="28"/>
        </w:rPr>
        <w:t xml:space="preserve">французских солдат. </w:t>
      </w:r>
    </w:p>
    <w:p w14:paraId="3E351A58" w14:textId="17D38D86" w:rsidR="00816D68" w:rsidRPr="008A22F7" w:rsidRDefault="00816D68" w:rsidP="00487C4B">
      <w:pPr>
        <w:tabs>
          <w:tab w:val="left" w:pos="1134"/>
        </w:tabs>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Чтение текста: 7 строфа. </w:t>
      </w:r>
    </w:p>
    <w:p w14:paraId="16407C09" w14:textId="5E1AF62D"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Работа со словарем: «мундир», «кивер», «штык», «драгуны с конскими хвостами». </w:t>
      </w:r>
    </w:p>
    <w:p w14:paraId="42E3257C" w14:textId="4B62F42A"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Поисково-исследовательская деятельность.</w:t>
      </w:r>
    </w:p>
    <w:p w14:paraId="1F21D313" w14:textId="2E3DC49A" w:rsidR="00816D68" w:rsidRPr="008A22F7" w:rsidRDefault="00816D68" w:rsidP="00487C4B">
      <w:pPr>
        <w:tabs>
          <w:tab w:val="left" w:pos="1134"/>
        </w:tabs>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6 мин.</w:t>
      </w:r>
    </w:p>
    <w:p w14:paraId="6FAB4F40" w14:textId="40421785"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1.</w:t>
      </w:r>
      <w:r w:rsidR="000F763D">
        <w:rPr>
          <w:rFonts w:ascii="Times New Roman" w:hAnsi="Times New Roman" w:cs="Times New Roman"/>
          <w:sz w:val="28"/>
          <w:szCs w:val="28"/>
        </w:rPr>
        <w:t> </w:t>
      </w:r>
      <w:r w:rsidRPr="00816D68">
        <w:rPr>
          <w:rFonts w:ascii="Times New Roman" w:hAnsi="Times New Roman" w:cs="Times New Roman"/>
          <w:sz w:val="28"/>
          <w:szCs w:val="28"/>
        </w:rPr>
        <w:t xml:space="preserve">Рассмотрите фигуры русских и французских солдат. Показаны солдаты разных родов войск: пехота, кавалерия, артиллерия. Прочтите в словаре определение слова «мундир». </w:t>
      </w:r>
    </w:p>
    <w:p w14:paraId="1A0C31CE" w14:textId="3A54152C"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sidR="000F763D">
        <w:rPr>
          <w:rFonts w:ascii="Times New Roman" w:hAnsi="Times New Roman" w:cs="Times New Roman"/>
          <w:sz w:val="28"/>
          <w:szCs w:val="28"/>
        </w:rPr>
        <w:t> </w:t>
      </w:r>
      <w:r w:rsidRPr="00816D68">
        <w:rPr>
          <w:rFonts w:ascii="Times New Roman" w:hAnsi="Times New Roman" w:cs="Times New Roman"/>
          <w:sz w:val="28"/>
          <w:szCs w:val="28"/>
        </w:rPr>
        <w:t xml:space="preserve">Особое внимание уделите русскому артиллеристу. Один артиллерист не мог обеспечить работу орудия, нужна была команда, орудийный </w:t>
      </w:r>
      <w:r w:rsidRPr="00816D68">
        <w:rPr>
          <w:rFonts w:ascii="Times New Roman" w:hAnsi="Times New Roman" w:cs="Times New Roman"/>
          <w:sz w:val="28"/>
          <w:szCs w:val="28"/>
        </w:rPr>
        <w:lastRenderedPageBreak/>
        <w:t>расчет.  Представленный артиллерист – канонир. Канонир наводил орудие, прицеливался.</w:t>
      </w:r>
    </w:p>
    <w:p w14:paraId="60DF6082" w14:textId="5C2C557B"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3.</w:t>
      </w:r>
      <w:r w:rsidR="000F763D">
        <w:rPr>
          <w:rFonts w:ascii="Times New Roman" w:hAnsi="Times New Roman" w:cs="Times New Roman"/>
          <w:sz w:val="28"/>
          <w:szCs w:val="28"/>
        </w:rPr>
        <w:t xml:space="preserve"> </w:t>
      </w:r>
      <w:r w:rsidRPr="00816D68">
        <w:rPr>
          <w:rFonts w:ascii="Times New Roman" w:hAnsi="Times New Roman" w:cs="Times New Roman"/>
          <w:sz w:val="28"/>
          <w:szCs w:val="28"/>
        </w:rPr>
        <w:t>Прочитаем 7-ю строфу и узнаем, как готовились солдаты к предстоящему сражению.</w:t>
      </w:r>
    </w:p>
    <w:p w14:paraId="74864FAA" w14:textId="30878EC9"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4.</w:t>
      </w:r>
      <w:r>
        <w:rPr>
          <w:rFonts w:ascii="Times New Roman" w:hAnsi="Times New Roman" w:cs="Times New Roman"/>
          <w:sz w:val="28"/>
          <w:szCs w:val="28"/>
        </w:rPr>
        <w:t xml:space="preserve"> </w:t>
      </w:r>
      <w:r w:rsidRPr="00816D68">
        <w:rPr>
          <w:rFonts w:ascii="Times New Roman" w:hAnsi="Times New Roman" w:cs="Times New Roman"/>
          <w:sz w:val="28"/>
          <w:szCs w:val="28"/>
        </w:rPr>
        <w:t>Вопросы:</w:t>
      </w:r>
    </w:p>
    <w:p w14:paraId="5FAB10EF"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Что такое кивер?</w:t>
      </w:r>
    </w:p>
    <w:p w14:paraId="40B59B7B"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военный головной убор цилиндрической формы с плоским верхом, небольшим козырьком; изготовлялся из кожи, обтянутой сукном.</w:t>
      </w:r>
      <w:r w:rsidRPr="00816D68">
        <w:rPr>
          <w:rFonts w:ascii="Times New Roman" w:hAnsi="Times New Roman" w:cs="Times New Roman"/>
          <w:sz w:val="28"/>
          <w:szCs w:val="28"/>
        </w:rPr>
        <w:t xml:space="preserve"> </w:t>
      </w:r>
    </w:p>
    <w:p w14:paraId="121AA4CA"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б) Какие символы соединены на кивере артиллериста? </w:t>
      </w:r>
    </w:p>
    <w:p w14:paraId="23308A7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Двуглавый орел и скрещенные пушечные стволы.</w:t>
      </w:r>
    </w:p>
    <w:p w14:paraId="183CA9BC"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 Что такое штык?</w:t>
      </w:r>
    </w:p>
    <w:p w14:paraId="6A48551B" w14:textId="6128E424"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w:t>
      </w:r>
      <w:r w:rsidR="001F70E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холодное</w:t>
      </w:r>
      <w:r w:rsidR="001F70E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колюще-режущее</w:t>
      </w:r>
      <w:r w:rsidR="001F70E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оружие</w:t>
      </w:r>
      <w:r w:rsidR="001F70E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примыкалось (присоединялось) к ружью для рукопашного боя.</w:t>
      </w:r>
    </w:p>
    <w:p w14:paraId="73F5D568" w14:textId="2726FD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г)</w:t>
      </w:r>
      <w:r w:rsidR="001F70ED">
        <w:rPr>
          <w:rFonts w:ascii="Times New Roman" w:hAnsi="Times New Roman" w:cs="Times New Roman"/>
          <w:sz w:val="28"/>
          <w:szCs w:val="28"/>
        </w:rPr>
        <w:t> </w:t>
      </w:r>
      <w:r w:rsidRPr="00816D68">
        <w:rPr>
          <w:rFonts w:ascii="Times New Roman" w:hAnsi="Times New Roman" w:cs="Times New Roman"/>
          <w:sz w:val="28"/>
          <w:szCs w:val="28"/>
        </w:rPr>
        <w:t>Кто из солдат мог использовать в бою штык? Пехотицы, кавалеристы или артиллеристы? Ответить «помогут» фигуры воинов.</w:t>
      </w:r>
    </w:p>
    <w:p w14:paraId="3908E68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Пехотинцы имели ружья, к которым примыкались штыки.</w:t>
      </w:r>
    </w:p>
    <w:p w14:paraId="257F8FBF" w14:textId="646DD783"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w:t>
      </w:r>
      <w:r w:rsidR="001F70ED">
        <w:rPr>
          <w:rFonts w:ascii="Times New Roman" w:hAnsi="Times New Roman" w:cs="Times New Roman"/>
          <w:sz w:val="28"/>
          <w:szCs w:val="28"/>
        </w:rPr>
        <w:t> </w:t>
      </w:r>
      <w:r w:rsidRPr="00816D68">
        <w:rPr>
          <w:rFonts w:ascii="Times New Roman" w:hAnsi="Times New Roman" w:cs="Times New Roman"/>
          <w:sz w:val="28"/>
          <w:szCs w:val="28"/>
        </w:rPr>
        <w:t>Найдите фигуру французского тяжелого кавалериста, кирасира. К его каске прикреплен конский хвост. Хвосты крепили к каскам, чтобы прикрыть шею человека от ударов холодным оружием. Не только кирасиры носили такие каски, но и драгуны. Кто такие драгуны?</w:t>
      </w:r>
    </w:p>
    <w:p w14:paraId="6A11044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кавалеристы (конные воины), носившие в сражениях защитное снаряжение: каску и кирасу (кираса – броня, латы), обучены были действовать как в конном, так и в пешем строю. Вид тяжелой кавалерии.</w:t>
      </w:r>
    </w:p>
    <w:p w14:paraId="19E8EA50" w14:textId="1C43CEC4"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6-я</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остановка.</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Интерактивная</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карта</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Бородинского сражения.</w:t>
      </w:r>
    </w:p>
    <w:p w14:paraId="1771BAEF" w14:textId="705FF26B"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Чтение текста: 4 и 6 строфы. </w:t>
      </w:r>
    </w:p>
    <w:p w14:paraId="2D48FD71" w14:textId="2BE3DC12" w:rsidR="000F763D"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Работа со словарем: «Бородино», «редут», «картечь». </w:t>
      </w:r>
    </w:p>
    <w:p w14:paraId="54ADF0FB" w14:textId="5F7E794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Работа с интерактивной картой.</w:t>
      </w:r>
    </w:p>
    <w:p w14:paraId="30029F02"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4</w:t>
      </w:r>
      <w:r w:rsidRPr="008A22F7">
        <w:rPr>
          <w:rFonts w:ascii="Times New Roman" w:hAnsi="Times New Roman" w:cs="Times New Roman"/>
          <w:b/>
          <w:bCs/>
          <w:sz w:val="28"/>
          <w:szCs w:val="28"/>
        </w:rPr>
        <w:tab/>
        <w:t>мин.</w:t>
      </w:r>
    </w:p>
    <w:p w14:paraId="6F9ADC2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1. Прочитаем 4-ю строфу. </w:t>
      </w:r>
    </w:p>
    <w:p w14:paraId="22FCA880" w14:textId="11FF715D"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w:t>
      </w:r>
      <w:r w:rsidR="00204646">
        <w:rPr>
          <w:rFonts w:ascii="Times New Roman" w:hAnsi="Times New Roman" w:cs="Times New Roman"/>
          <w:sz w:val="28"/>
          <w:szCs w:val="28"/>
        </w:rPr>
        <w:t xml:space="preserve"> </w:t>
      </w:r>
      <w:r w:rsidRPr="00816D68">
        <w:rPr>
          <w:rFonts w:ascii="Times New Roman" w:hAnsi="Times New Roman" w:cs="Times New Roman"/>
          <w:sz w:val="28"/>
          <w:szCs w:val="28"/>
        </w:rPr>
        <w:t>Вопросы:</w:t>
      </w:r>
    </w:p>
    <w:p w14:paraId="51D8F25E"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Выясните с помощью словаря, где находится село Бородино и почему главное сражение войны стало называться Бородинским.</w:t>
      </w:r>
    </w:p>
    <w:p w14:paraId="0AD6DF03"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Село Бородино находится в Можайском районе Московской области в 124 км к западу от Москвы. Потому что сражение проходило в окрестностях этого села.</w:t>
      </w:r>
    </w:p>
    <w:p w14:paraId="703627EA" w14:textId="21E71E40"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lastRenderedPageBreak/>
        <w:t>б)</w:t>
      </w:r>
      <w:r w:rsidR="000F763D">
        <w:rPr>
          <w:rFonts w:ascii="Times New Roman" w:hAnsi="Times New Roman" w:cs="Times New Roman"/>
          <w:sz w:val="28"/>
          <w:szCs w:val="28"/>
        </w:rPr>
        <w:t> </w:t>
      </w:r>
      <w:r w:rsidRPr="00816D68">
        <w:rPr>
          <w:rFonts w:ascii="Times New Roman" w:hAnsi="Times New Roman" w:cs="Times New Roman"/>
          <w:sz w:val="28"/>
          <w:szCs w:val="28"/>
        </w:rPr>
        <w:t xml:space="preserve">Каким цветом на карте отмечены русские войска? Внимательно посмотрите на перемещения войск, показанные на карте: какие действия вела в этом сражении русская армия: оборонительные или наступательные? </w:t>
      </w:r>
    </w:p>
    <w:p w14:paraId="68A63431"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Русские войска отмечены красным цветом. Оборонительные действия.</w:t>
      </w:r>
    </w:p>
    <w:p w14:paraId="4B2D2320" w14:textId="65C85F7C"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w:t>
      </w:r>
      <w:r w:rsidR="000F763D">
        <w:rPr>
          <w:rFonts w:ascii="Times New Roman" w:hAnsi="Times New Roman" w:cs="Times New Roman"/>
          <w:sz w:val="28"/>
          <w:szCs w:val="28"/>
        </w:rPr>
        <w:t> </w:t>
      </w:r>
      <w:r w:rsidRPr="00816D68">
        <w:rPr>
          <w:rFonts w:ascii="Times New Roman" w:hAnsi="Times New Roman" w:cs="Times New Roman"/>
          <w:sz w:val="28"/>
          <w:szCs w:val="28"/>
        </w:rPr>
        <w:t>Как отмечены оборонительные укрепления на карте? Что такое редут?</w:t>
      </w:r>
    </w:p>
    <w:p w14:paraId="1DA96EF9" w14:textId="0F735D75"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Черными условными значками. Это полевое укрепление (земляной</w:t>
      </w:r>
      <w:r w:rsidR="000F763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вал,</w:t>
      </w:r>
      <w:r w:rsidR="000F763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насыпь)</w:t>
      </w:r>
      <w:r w:rsidR="000F763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в</w:t>
      </w:r>
      <w:r w:rsidR="000F763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форме</w:t>
      </w:r>
      <w:r w:rsidR="000F763D" w:rsidRPr="00E56CBF">
        <w:rPr>
          <w:rFonts w:ascii="Times New Roman" w:hAnsi="Times New Roman" w:cs="Times New Roman"/>
          <w:sz w:val="28"/>
          <w:szCs w:val="28"/>
          <w:highlight w:val="yellow"/>
        </w:rPr>
        <w:t> </w:t>
      </w:r>
      <w:r w:rsidRPr="00E56CBF">
        <w:rPr>
          <w:rFonts w:ascii="Times New Roman" w:hAnsi="Times New Roman" w:cs="Times New Roman"/>
          <w:sz w:val="28"/>
          <w:szCs w:val="28"/>
          <w:highlight w:val="yellow"/>
        </w:rPr>
        <w:t>многоугольника, предназначенное для круговой обороны.</w:t>
      </w:r>
    </w:p>
    <w:p w14:paraId="081312F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г) В тексте стихотворения есть указание на продолжительность битвы. Прочтите 7-ю строфу, чтобы ответить на вопрос. </w:t>
      </w:r>
    </w:p>
    <w:p w14:paraId="5ECB2C4D"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3 дня. Последний третий день битвы отмечен на карте, этот день стал главным, решающим.</w:t>
      </w:r>
    </w:p>
    <w:p w14:paraId="336F6402"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д) Что такое картечь?</w:t>
      </w:r>
    </w:p>
    <w:p w14:paraId="535C78FE"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Это артиллерийский снаряд, предназначавшийся для поражения живой силы противника на близких дистанциях; для выстрела картечные пули помещали в металлическую банку или холщовый мешок.</w:t>
      </w:r>
    </w:p>
    <w:p w14:paraId="1D9A8111"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Вспомним главный день сражения, поднявшись на панораму «Бородино»! Условно окажемся в деревне Семеновское на Бородинском поле в 12 часов дня. Посмотрите на карту, что случилось с деревней в полдень. Она оказалась на линии фронта.</w:t>
      </w:r>
    </w:p>
    <w:p w14:paraId="42FD542D" w14:textId="23BA4D80"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III. Панорамный зал. </w:t>
      </w:r>
    </w:p>
    <w:p w14:paraId="0B930B55" w14:textId="5EC0A343"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1-я</w:t>
      </w:r>
      <w:r w:rsidR="00487C4B" w:rsidRPr="008A22F7">
        <w:rPr>
          <w:rFonts w:ascii="Times New Roman" w:hAnsi="Times New Roman" w:cs="Times New Roman"/>
          <w:b/>
          <w:bCs/>
          <w:sz w:val="28"/>
          <w:szCs w:val="28"/>
        </w:rPr>
        <w:t> </w:t>
      </w:r>
      <w:r w:rsidRPr="008A22F7">
        <w:rPr>
          <w:rFonts w:ascii="Times New Roman" w:hAnsi="Times New Roman" w:cs="Times New Roman"/>
          <w:b/>
          <w:bCs/>
          <w:sz w:val="28"/>
          <w:szCs w:val="28"/>
        </w:rPr>
        <w:t>остановка.</w:t>
      </w:r>
      <w:r w:rsidR="00487C4B" w:rsidRPr="008A22F7">
        <w:rPr>
          <w:rFonts w:ascii="Times New Roman" w:hAnsi="Times New Roman" w:cs="Times New Roman"/>
          <w:b/>
          <w:bCs/>
          <w:sz w:val="28"/>
          <w:szCs w:val="28"/>
        </w:rPr>
        <w:t> </w:t>
      </w:r>
      <w:r w:rsidRPr="008A22F7">
        <w:rPr>
          <w:rFonts w:ascii="Times New Roman" w:hAnsi="Times New Roman" w:cs="Times New Roman"/>
          <w:b/>
          <w:bCs/>
          <w:sz w:val="28"/>
          <w:szCs w:val="28"/>
        </w:rPr>
        <w:t>Разрушенные</w:t>
      </w:r>
      <w:r w:rsidR="00487C4B" w:rsidRPr="008A22F7">
        <w:rPr>
          <w:rFonts w:ascii="Times New Roman" w:hAnsi="Times New Roman" w:cs="Times New Roman"/>
          <w:b/>
          <w:bCs/>
          <w:sz w:val="28"/>
          <w:szCs w:val="28"/>
        </w:rPr>
        <w:t> </w:t>
      </w:r>
      <w:r w:rsidRPr="008A22F7">
        <w:rPr>
          <w:rFonts w:ascii="Times New Roman" w:hAnsi="Times New Roman" w:cs="Times New Roman"/>
          <w:b/>
          <w:bCs/>
          <w:sz w:val="28"/>
          <w:szCs w:val="28"/>
        </w:rPr>
        <w:t>дома</w:t>
      </w:r>
      <w:r w:rsidR="00487C4B" w:rsidRPr="008A22F7">
        <w:rPr>
          <w:rFonts w:ascii="Times New Roman" w:hAnsi="Times New Roman" w:cs="Times New Roman"/>
          <w:b/>
          <w:bCs/>
          <w:sz w:val="28"/>
          <w:szCs w:val="28"/>
        </w:rPr>
        <w:t> </w:t>
      </w:r>
      <w:r w:rsidRPr="008A22F7">
        <w:rPr>
          <w:rFonts w:ascii="Times New Roman" w:hAnsi="Times New Roman" w:cs="Times New Roman"/>
          <w:b/>
          <w:bCs/>
          <w:sz w:val="28"/>
          <w:szCs w:val="28"/>
        </w:rPr>
        <w:t>деревни</w:t>
      </w:r>
      <w:r w:rsidR="00487C4B" w:rsidRPr="008A22F7">
        <w:rPr>
          <w:rFonts w:ascii="Times New Roman" w:hAnsi="Times New Roman" w:cs="Times New Roman"/>
          <w:b/>
          <w:bCs/>
          <w:sz w:val="28"/>
          <w:szCs w:val="28"/>
        </w:rPr>
        <w:t> </w:t>
      </w:r>
      <w:r w:rsidRPr="008A22F7">
        <w:rPr>
          <w:rFonts w:ascii="Times New Roman" w:hAnsi="Times New Roman" w:cs="Times New Roman"/>
          <w:b/>
          <w:bCs/>
          <w:sz w:val="28"/>
          <w:szCs w:val="28"/>
        </w:rPr>
        <w:t>Семеновское. Действия</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русских</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артиллеристов</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вдоль</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 xml:space="preserve">Семеновского ручья. </w:t>
      </w:r>
    </w:p>
    <w:p w14:paraId="23266C36"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Поисково-исследовательская деятельность. </w:t>
      </w:r>
    </w:p>
    <w:p w14:paraId="14120D2A"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Чтение текста: 8-14 строфы.</w:t>
      </w:r>
    </w:p>
    <w:p w14:paraId="138FCAEB"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8 мин.</w:t>
      </w:r>
    </w:p>
    <w:p w14:paraId="0E6857DD"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1.Условно мы находимся на Бородинском поле в деревне Семеновское. </w:t>
      </w:r>
    </w:p>
    <w:p w14:paraId="53FF7F7E"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2. Греческое слово "панорама" означает вид вокруг.</w:t>
      </w:r>
    </w:p>
    <w:p w14:paraId="0BCAE62F"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3. Панорама «Бородино» создавалась к Юбилею, к 100-летию самой битвы, к августу 1912 года.  </w:t>
      </w:r>
    </w:p>
    <w:p w14:paraId="01ED51A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4. Автор панорамы Франц Алексеевич Рубо рассказал нам о сражении и подвиге народа красками, а Лермонтов словами, в поэтической форме.</w:t>
      </w:r>
    </w:p>
    <w:p w14:paraId="0862061B"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5.  Вопрос и задания:</w:t>
      </w:r>
    </w:p>
    <w:p w14:paraId="3390E126" w14:textId="6D381FED"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а) Когда было написано стихотворение «Бородино»?</w:t>
      </w:r>
    </w:p>
    <w:p w14:paraId="581A4722"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1837 год – юбилейный, 25-я годовщина победы и Бородинской битвы.</w:t>
      </w:r>
    </w:p>
    <w:p w14:paraId="0327DA3B" w14:textId="12C8AC03"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lastRenderedPageBreak/>
        <w:t>б) Найдите на картине панорамы изображение действий русских</w:t>
      </w:r>
      <w:r w:rsidR="00A00F98">
        <w:rPr>
          <w:rFonts w:ascii="Times New Roman" w:hAnsi="Times New Roman" w:cs="Times New Roman"/>
          <w:sz w:val="28"/>
          <w:szCs w:val="28"/>
        </w:rPr>
        <w:t> </w:t>
      </w:r>
      <w:r w:rsidRPr="00816D68">
        <w:rPr>
          <w:rFonts w:ascii="Times New Roman" w:hAnsi="Times New Roman" w:cs="Times New Roman"/>
          <w:sz w:val="28"/>
          <w:szCs w:val="28"/>
        </w:rPr>
        <w:t>артиллеристов</w:t>
      </w:r>
      <w:r w:rsidR="00BC3BE5">
        <w:rPr>
          <w:rFonts w:ascii="Times New Roman" w:hAnsi="Times New Roman" w:cs="Times New Roman"/>
          <w:sz w:val="28"/>
          <w:szCs w:val="28"/>
        </w:rPr>
        <w:t> </w:t>
      </w:r>
      <w:r w:rsidRPr="00816D68">
        <w:rPr>
          <w:rFonts w:ascii="Times New Roman" w:hAnsi="Times New Roman" w:cs="Times New Roman"/>
          <w:sz w:val="28"/>
          <w:szCs w:val="28"/>
        </w:rPr>
        <w:t>–</w:t>
      </w:r>
      <w:r w:rsidR="00BC3BE5">
        <w:rPr>
          <w:rFonts w:ascii="Times New Roman" w:hAnsi="Times New Roman" w:cs="Times New Roman"/>
          <w:sz w:val="28"/>
          <w:szCs w:val="28"/>
        </w:rPr>
        <w:t> </w:t>
      </w:r>
      <w:r w:rsidRPr="00816D68">
        <w:rPr>
          <w:rFonts w:ascii="Times New Roman" w:hAnsi="Times New Roman" w:cs="Times New Roman"/>
          <w:sz w:val="28"/>
          <w:szCs w:val="28"/>
        </w:rPr>
        <w:t>работу</w:t>
      </w:r>
      <w:r w:rsidR="00A00F98">
        <w:rPr>
          <w:rFonts w:ascii="Times New Roman" w:hAnsi="Times New Roman" w:cs="Times New Roman"/>
          <w:sz w:val="28"/>
          <w:szCs w:val="28"/>
        </w:rPr>
        <w:t> </w:t>
      </w:r>
      <w:r w:rsidRPr="00816D68">
        <w:rPr>
          <w:rFonts w:ascii="Times New Roman" w:hAnsi="Times New Roman" w:cs="Times New Roman"/>
          <w:sz w:val="28"/>
          <w:szCs w:val="28"/>
        </w:rPr>
        <w:t>орудийных</w:t>
      </w:r>
      <w:r w:rsidR="00A00F98">
        <w:rPr>
          <w:rFonts w:ascii="Times New Roman" w:hAnsi="Times New Roman" w:cs="Times New Roman"/>
          <w:sz w:val="28"/>
          <w:szCs w:val="28"/>
        </w:rPr>
        <w:t> </w:t>
      </w:r>
      <w:r w:rsidRPr="00816D68">
        <w:rPr>
          <w:rFonts w:ascii="Times New Roman" w:hAnsi="Times New Roman" w:cs="Times New Roman"/>
          <w:sz w:val="28"/>
          <w:szCs w:val="28"/>
        </w:rPr>
        <w:t>расчетов. Возможно, вы увидите среди солдат и нашего «дядю».</w:t>
      </w:r>
    </w:p>
    <w:p w14:paraId="2AEBB066"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 xml:space="preserve">в) Найдите на предметном плане панорамы артиллерийскую принадлежность, необходимую для работы бомбардира. Этот предмет соединял в себе две функции. Подумайте, какие? </w:t>
      </w:r>
    </w:p>
    <w:p w14:paraId="2EDAFDEB"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Прочистка орудийного ствола и заряжание орудия.</w:t>
      </w:r>
    </w:p>
    <w:p w14:paraId="224BE814" w14:textId="75B6AF63" w:rsidR="00816D68" w:rsidRPr="00816D68" w:rsidRDefault="005D7EE8"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 </w:t>
      </w:r>
      <w:r w:rsidR="00816D68" w:rsidRPr="00816D68">
        <w:rPr>
          <w:rFonts w:ascii="Times New Roman" w:hAnsi="Times New Roman" w:cs="Times New Roman"/>
          <w:sz w:val="28"/>
          <w:szCs w:val="28"/>
        </w:rPr>
        <w:t>6.</w:t>
      </w:r>
      <w:r>
        <w:rPr>
          <w:rFonts w:ascii="Times New Roman" w:hAnsi="Times New Roman" w:cs="Times New Roman"/>
          <w:sz w:val="28"/>
          <w:szCs w:val="28"/>
        </w:rPr>
        <w:t> </w:t>
      </w:r>
      <w:r w:rsidR="00816D68" w:rsidRPr="00816D68">
        <w:rPr>
          <w:rFonts w:ascii="Times New Roman" w:hAnsi="Times New Roman" w:cs="Times New Roman"/>
          <w:sz w:val="28"/>
          <w:szCs w:val="28"/>
        </w:rPr>
        <w:t>Описание сражения начинается с 8-й строфы. Давайте прочитаем   воспоминания «дяди» о Бородинской битве вслух.</w:t>
      </w:r>
    </w:p>
    <w:p w14:paraId="58EFC5BB" w14:textId="3EA0617C" w:rsidR="00816D68" w:rsidRPr="008A22F7" w:rsidRDefault="00BF48EF" w:rsidP="008A22F7">
      <w:pPr>
        <w:spacing w:before="120" w:after="120" w:line="240" w:lineRule="auto"/>
        <w:ind w:right="624" w:hanging="1134"/>
        <w:rPr>
          <w:rFonts w:ascii="Times New Roman" w:hAnsi="Times New Roman" w:cs="Times New Roman"/>
          <w:b/>
          <w:bCs/>
          <w:sz w:val="28"/>
          <w:szCs w:val="28"/>
        </w:rPr>
      </w:pPr>
      <w:r w:rsidRPr="008A22F7">
        <w:rPr>
          <w:rFonts w:ascii="Times New Roman" w:hAnsi="Times New Roman" w:cs="Times New Roman"/>
          <w:b/>
          <w:bCs/>
          <w:sz w:val="28"/>
          <w:szCs w:val="28"/>
        </w:rPr>
        <w:t xml:space="preserve">        </w:t>
      </w:r>
      <w:r w:rsidR="00816D68" w:rsidRPr="008A22F7">
        <w:rPr>
          <w:rFonts w:ascii="Times New Roman" w:hAnsi="Times New Roman" w:cs="Times New Roman"/>
          <w:b/>
          <w:bCs/>
          <w:sz w:val="28"/>
          <w:szCs w:val="28"/>
        </w:rPr>
        <w:t xml:space="preserve">      </w:t>
      </w:r>
      <w:r w:rsidRPr="008A22F7">
        <w:rPr>
          <w:rFonts w:ascii="Times New Roman" w:hAnsi="Times New Roman" w:cs="Times New Roman"/>
          <w:b/>
          <w:bCs/>
          <w:sz w:val="28"/>
          <w:szCs w:val="28"/>
        </w:rPr>
        <w:t xml:space="preserve"> </w:t>
      </w:r>
      <w:r w:rsidR="00816D68" w:rsidRPr="008A22F7">
        <w:rPr>
          <w:rFonts w:ascii="Times New Roman" w:hAnsi="Times New Roman" w:cs="Times New Roman"/>
          <w:b/>
          <w:bCs/>
          <w:sz w:val="28"/>
          <w:szCs w:val="28"/>
        </w:rPr>
        <w:t xml:space="preserve"> 2-я</w:t>
      </w:r>
      <w:r w:rsidR="008A22F7">
        <w:rPr>
          <w:rFonts w:ascii="Times New Roman" w:hAnsi="Times New Roman" w:cs="Times New Roman"/>
          <w:b/>
          <w:bCs/>
          <w:sz w:val="28"/>
          <w:szCs w:val="28"/>
        </w:rPr>
        <w:t> </w:t>
      </w:r>
      <w:r w:rsidR="00816D68" w:rsidRPr="008A22F7">
        <w:rPr>
          <w:rFonts w:ascii="Times New Roman" w:hAnsi="Times New Roman" w:cs="Times New Roman"/>
          <w:b/>
          <w:bCs/>
          <w:sz w:val="28"/>
          <w:szCs w:val="28"/>
        </w:rPr>
        <w:t>остановка.</w:t>
      </w:r>
      <w:r w:rsidR="008A22F7">
        <w:rPr>
          <w:rFonts w:ascii="Times New Roman" w:hAnsi="Times New Roman" w:cs="Times New Roman"/>
          <w:b/>
          <w:bCs/>
          <w:sz w:val="28"/>
          <w:szCs w:val="28"/>
        </w:rPr>
        <w:t> </w:t>
      </w:r>
      <w:r w:rsidR="00816D68" w:rsidRPr="008A22F7">
        <w:rPr>
          <w:rFonts w:ascii="Times New Roman" w:hAnsi="Times New Roman" w:cs="Times New Roman"/>
          <w:b/>
          <w:bCs/>
          <w:sz w:val="28"/>
          <w:szCs w:val="28"/>
        </w:rPr>
        <w:t>Наступление</w:t>
      </w:r>
      <w:r w:rsidR="008A22F7">
        <w:rPr>
          <w:rFonts w:ascii="Times New Roman" w:hAnsi="Times New Roman" w:cs="Times New Roman"/>
          <w:b/>
          <w:bCs/>
          <w:sz w:val="28"/>
          <w:szCs w:val="28"/>
        </w:rPr>
        <w:t> </w:t>
      </w:r>
      <w:r w:rsidR="00816D68" w:rsidRPr="008A22F7">
        <w:rPr>
          <w:rFonts w:ascii="Times New Roman" w:hAnsi="Times New Roman" w:cs="Times New Roman"/>
          <w:b/>
          <w:bCs/>
          <w:sz w:val="28"/>
          <w:szCs w:val="28"/>
        </w:rPr>
        <w:t>французской</w:t>
      </w:r>
      <w:r w:rsidR="008A22F7">
        <w:rPr>
          <w:rFonts w:ascii="Times New Roman" w:hAnsi="Times New Roman" w:cs="Times New Roman"/>
          <w:b/>
          <w:bCs/>
          <w:sz w:val="28"/>
          <w:szCs w:val="28"/>
        </w:rPr>
        <w:t> </w:t>
      </w:r>
      <w:r w:rsidR="00816D68" w:rsidRPr="008A22F7">
        <w:rPr>
          <w:rFonts w:ascii="Times New Roman" w:hAnsi="Times New Roman" w:cs="Times New Roman"/>
          <w:b/>
          <w:bCs/>
          <w:sz w:val="28"/>
          <w:szCs w:val="28"/>
        </w:rPr>
        <w:t>пехоты</w:t>
      </w:r>
      <w:r w:rsidR="008A22F7">
        <w:rPr>
          <w:rFonts w:ascii="Times New Roman" w:hAnsi="Times New Roman" w:cs="Times New Roman"/>
          <w:b/>
          <w:bCs/>
          <w:sz w:val="28"/>
          <w:szCs w:val="28"/>
        </w:rPr>
        <w:t> </w:t>
      </w:r>
      <w:r w:rsidR="00816D68" w:rsidRPr="008A22F7">
        <w:rPr>
          <w:rFonts w:ascii="Times New Roman" w:hAnsi="Times New Roman" w:cs="Times New Roman"/>
          <w:b/>
          <w:bCs/>
          <w:sz w:val="28"/>
          <w:szCs w:val="28"/>
        </w:rPr>
        <w:t>на</w:t>
      </w:r>
      <w:r w:rsidR="00E56CBF">
        <w:rPr>
          <w:rFonts w:ascii="Times New Roman" w:hAnsi="Times New Roman" w:cs="Times New Roman"/>
          <w:b/>
          <w:bCs/>
          <w:sz w:val="28"/>
          <w:szCs w:val="28"/>
        </w:rPr>
        <w:t xml:space="preserve"> </w:t>
      </w:r>
      <w:r w:rsidR="00816D68" w:rsidRPr="008A22F7">
        <w:rPr>
          <w:rFonts w:ascii="Times New Roman" w:hAnsi="Times New Roman" w:cs="Times New Roman"/>
          <w:b/>
          <w:bCs/>
          <w:sz w:val="28"/>
          <w:szCs w:val="28"/>
        </w:rPr>
        <w:t>деревню</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С</w:t>
      </w:r>
      <w:r w:rsidR="00816D68" w:rsidRPr="008A22F7">
        <w:rPr>
          <w:rFonts w:ascii="Times New Roman" w:hAnsi="Times New Roman" w:cs="Times New Roman"/>
          <w:b/>
          <w:bCs/>
          <w:sz w:val="28"/>
          <w:szCs w:val="28"/>
        </w:rPr>
        <w:t>еменовское.</w:t>
      </w:r>
    </w:p>
    <w:p w14:paraId="01817D97"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Поисковая деятельность.</w:t>
      </w:r>
    </w:p>
    <w:p w14:paraId="5FBBB77C"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2 мин.</w:t>
      </w:r>
    </w:p>
    <w:p w14:paraId="3F7B01A4" w14:textId="1D2DB552"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Задание:</w:t>
      </w:r>
    </w:p>
    <w:p w14:paraId="6CFABD9A" w14:textId="1F9B215C" w:rsidR="00816D68" w:rsidRPr="00816D68" w:rsidRDefault="00487C4B"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а)</w:t>
      </w:r>
      <w:r w:rsidR="00816D68" w:rsidRPr="00816D68">
        <w:rPr>
          <w:rFonts w:ascii="Times New Roman" w:hAnsi="Times New Roman" w:cs="Times New Roman"/>
          <w:sz w:val="28"/>
          <w:szCs w:val="28"/>
        </w:rPr>
        <w:tab/>
        <w:t>Найдите фрагмент панорамы, который бы иллюстрировал лермонтовскую строку: «Сквозь дым летучий французы двинулись как тучи».</w:t>
      </w:r>
    </w:p>
    <w:p w14:paraId="01FABEA9"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3-я остановка. Оставленный бивак. </w:t>
      </w:r>
    </w:p>
    <w:p w14:paraId="0B7114E4"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Поисковая деятельность. Работа со словарем.</w:t>
      </w:r>
    </w:p>
    <w:p w14:paraId="0C3B2ADA"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2 мин. </w:t>
      </w:r>
    </w:p>
    <w:p w14:paraId="54E7A442"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Вопросы и задание:</w:t>
      </w:r>
    </w:p>
    <w:p w14:paraId="559555F7" w14:textId="45DB4D6C" w:rsidR="00816D68" w:rsidRPr="00816D68" w:rsidRDefault="00E60FA5"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а)</w:t>
      </w:r>
      <w:r w:rsidR="00816D68" w:rsidRPr="00816D68">
        <w:rPr>
          <w:rFonts w:ascii="Times New Roman" w:hAnsi="Times New Roman" w:cs="Times New Roman"/>
          <w:sz w:val="28"/>
          <w:szCs w:val="28"/>
        </w:rPr>
        <w:tab/>
        <w:t xml:space="preserve">Прочтите в словаре определение слова «бивак». </w:t>
      </w:r>
    </w:p>
    <w:p w14:paraId="5D0FBD72" w14:textId="5722B627" w:rsidR="00816D68" w:rsidRPr="00816D68" w:rsidRDefault="00E60FA5"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 xml:space="preserve">б) </w:t>
      </w:r>
      <w:r w:rsidR="00816D68" w:rsidRPr="00816D68">
        <w:rPr>
          <w:rFonts w:ascii="Times New Roman" w:hAnsi="Times New Roman" w:cs="Times New Roman"/>
          <w:sz w:val="28"/>
          <w:szCs w:val="28"/>
        </w:rPr>
        <w:t xml:space="preserve">Найдите в тексте стихотворения упоминание бивака. </w:t>
      </w:r>
    </w:p>
    <w:p w14:paraId="3FE39AA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4-я строка 7-й строфы.</w:t>
      </w:r>
    </w:p>
    <w:p w14:paraId="19B0C326" w14:textId="39D5FD60" w:rsidR="00816D68" w:rsidRPr="00816D68" w:rsidRDefault="00E60FA5"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в)</w:t>
      </w:r>
      <w:r w:rsidR="00816D68" w:rsidRPr="00816D68">
        <w:rPr>
          <w:rFonts w:ascii="Times New Roman" w:hAnsi="Times New Roman" w:cs="Times New Roman"/>
          <w:sz w:val="28"/>
          <w:szCs w:val="28"/>
        </w:rPr>
        <w:tab/>
        <w:t>Найдите</w:t>
      </w:r>
      <w:r>
        <w:rPr>
          <w:rFonts w:ascii="Times New Roman" w:hAnsi="Times New Roman" w:cs="Times New Roman"/>
          <w:sz w:val="28"/>
          <w:szCs w:val="28"/>
        </w:rPr>
        <w:t> </w:t>
      </w:r>
      <w:r w:rsidR="00816D68" w:rsidRPr="00816D68">
        <w:rPr>
          <w:rFonts w:ascii="Times New Roman" w:hAnsi="Times New Roman" w:cs="Times New Roman"/>
          <w:sz w:val="28"/>
          <w:szCs w:val="28"/>
        </w:rPr>
        <w:t>фрагмент</w:t>
      </w:r>
      <w:r>
        <w:rPr>
          <w:rFonts w:ascii="Times New Roman" w:hAnsi="Times New Roman" w:cs="Times New Roman"/>
          <w:sz w:val="28"/>
          <w:szCs w:val="28"/>
        </w:rPr>
        <w:t> </w:t>
      </w:r>
      <w:r w:rsidR="00816D68" w:rsidRPr="00816D68">
        <w:rPr>
          <w:rFonts w:ascii="Times New Roman" w:hAnsi="Times New Roman" w:cs="Times New Roman"/>
          <w:sz w:val="28"/>
          <w:szCs w:val="28"/>
        </w:rPr>
        <w:t>макета</w:t>
      </w:r>
      <w:r>
        <w:rPr>
          <w:rFonts w:ascii="Times New Roman" w:hAnsi="Times New Roman" w:cs="Times New Roman"/>
          <w:sz w:val="28"/>
          <w:szCs w:val="28"/>
        </w:rPr>
        <w:t> </w:t>
      </w:r>
      <w:r w:rsidR="00816D68" w:rsidRPr="00816D68">
        <w:rPr>
          <w:rFonts w:ascii="Times New Roman" w:hAnsi="Times New Roman" w:cs="Times New Roman"/>
          <w:sz w:val="28"/>
          <w:szCs w:val="28"/>
        </w:rPr>
        <w:t>панорамы,</w:t>
      </w:r>
      <w:r>
        <w:rPr>
          <w:rFonts w:ascii="Times New Roman" w:hAnsi="Times New Roman" w:cs="Times New Roman"/>
          <w:sz w:val="28"/>
          <w:szCs w:val="28"/>
        </w:rPr>
        <w:t> </w:t>
      </w:r>
      <w:r w:rsidR="00816D68" w:rsidRPr="00816D68">
        <w:rPr>
          <w:rFonts w:ascii="Times New Roman" w:hAnsi="Times New Roman" w:cs="Times New Roman"/>
          <w:sz w:val="28"/>
          <w:szCs w:val="28"/>
        </w:rPr>
        <w:t>где</w:t>
      </w:r>
      <w:r>
        <w:rPr>
          <w:rFonts w:ascii="Times New Roman" w:hAnsi="Times New Roman" w:cs="Times New Roman"/>
          <w:sz w:val="28"/>
          <w:szCs w:val="28"/>
        </w:rPr>
        <w:t> </w:t>
      </w:r>
      <w:r w:rsidR="00816D68" w:rsidRPr="00816D68">
        <w:rPr>
          <w:rFonts w:ascii="Times New Roman" w:hAnsi="Times New Roman" w:cs="Times New Roman"/>
          <w:sz w:val="28"/>
          <w:szCs w:val="28"/>
        </w:rPr>
        <w:t xml:space="preserve">показан </w:t>
      </w:r>
      <w:r>
        <w:rPr>
          <w:rFonts w:ascii="Times New Roman" w:hAnsi="Times New Roman" w:cs="Times New Roman"/>
          <w:sz w:val="28"/>
          <w:szCs w:val="28"/>
        </w:rPr>
        <w:t>о</w:t>
      </w:r>
      <w:r w:rsidR="00816D68" w:rsidRPr="00816D68">
        <w:rPr>
          <w:rFonts w:ascii="Times New Roman" w:hAnsi="Times New Roman" w:cs="Times New Roman"/>
          <w:sz w:val="28"/>
          <w:szCs w:val="28"/>
        </w:rPr>
        <w:t>ставленный бивак.</w:t>
      </w:r>
    </w:p>
    <w:p w14:paraId="7020AE92"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4-я остановка. Разрушенная артиллерийская батарея.</w:t>
      </w:r>
    </w:p>
    <w:p w14:paraId="30D60230"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 xml:space="preserve">Работа со словарем. Поисковая деятельность. </w:t>
      </w:r>
    </w:p>
    <w:p w14:paraId="1D1EBBB0"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3 мин.</w:t>
      </w:r>
    </w:p>
    <w:p w14:paraId="3F131705"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Вопросы:</w:t>
      </w:r>
    </w:p>
    <w:p w14:paraId="5A66EA9D" w14:textId="7FBB1072" w:rsidR="00816D68" w:rsidRPr="00816D68" w:rsidRDefault="00BF48EF" w:rsidP="0014305E">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а)</w:t>
      </w:r>
      <w:r w:rsidR="0014305E">
        <w:rPr>
          <w:rFonts w:ascii="Times New Roman" w:hAnsi="Times New Roman" w:cs="Times New Roman"/>
          <w:sz w:val="28"/>
          <w:szCs w:val="28"/>
        </w:rPr>
        <w:t> Найдите на макете оставленную нашими </w:t>
      </w:r>
      <w:r w:rsidR="00816D68" w:rsidRPr="00816D68">
        <w:rPr>
          <w:rFonts w:ascii="Times New Roman" w:hAnsi="Times New Roman" w:cs="Times New Roman"/>
          <w:sz w:val="28"/>
          <w:szCs w:val="28"/>
        </w:rPr>
        <w:t>войсками</w:t>
      </w:r>
      <w:r w:rsidR="0014305E">
        <w:rPr>
          <w:rFonts w:ascii="Times New Roman" w:hAnsi="Times New Roman" w:cs="Times New Roman"/>
          <w:sz w:val="28"/>
          <w:szCs w:val="28"/>
        </w:rPr>
        <w:t> </w:t>
      </w:r>
      <w:r w:rsidR="00816D68" w:rsidRPr="00816D68">
        <w:rPr>
          <w:rFonts w:ascii="Times New Roman" w:hAnsi="Times New Roman" w:cs="Times New Roman"/>
          <w:sz w:val="28"/>
          <w:szCs w:val="28"/>
        </w:rPr>
        <w:t>артиллерийск</w:t>
      </w:r>
      <w:r w:rsidR="0014305E">
        <w:rPr>
          <w:rFonts w:ascii="Times New Roman" w:hAnsi="Times New Roman" w:cs="Times New Roman"/>
          <w:sz w:val="28"/>
          <w:szCs w:val="28"/>
        </w:rPr>
        <w:t>ую </w:t>
      </w:r>
      <w:r w:rsidR="00E56CBF">
        <w:rPr>
          <w:rFonts w:ascii="Times New Roman" w:hAnsi="Times New Roman" w:cs="Times New Roman"/>
          <w:sz w:val="28"/>
          <w:szCs w:val="28"/>
        </w:rPr>
        <w:t xml:space="preserve"> </w:t>
      </w:r>
      <w:r w:rsidR="00816D68" w:rsidRPr="00816D68">
        <w:rPr>
          <w:rFonts w:ascii="Times New Roman" w:hAnsi="Times New Roman" w:cs="Times New Roman"/>
          <w:sz w:val="28"/>
          <w:szCs w:val="28"/>
        </w:rPr>
        <w:t>батаре</w:t>
      </w:r>
      <w:r w:rsidR="0014305E">
        <w:rPr>
          <w:rFonts w:ascii="Times New Roman" w:hAnsi="Times New Roman" w:cs="Times New Roman"/>
          <w:sz w:val="28"/>
          <w:szCs w:val="28"/>
        </w:rPr>
        <w:t>ю</w:t>
      </w:r>
      <w:r w:rsidR="00816D68" w:rsidRPr="00816D68">
        <w:rPr>
          <w:rFonts w:ascii="Times New Roman" w:hAnsi="Times New Roman" w:cs="Times New Roman"/>
          <w:sz w:val="28"/>
          <w:szCs w:val="28"/>
        </w:rPr>
        <w:t xml:space="preserve">. Эти пушки разбиты вражеской артиллерией. Какие части орудий разрушены? В стихотворении упомянута эта составляющая орудия. </w:t>
      </w:r>
    </w:p>
    <w:p w14:paraId="39437409"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Лафеты.</w:t>
      </w:r>
    </w:p>
    <w:p w14:paraId="6BC73F6E" w14:textId="511A63AD" w:rsidR="00816D68" w:rsidRPr="00816D68" w:rsidRDefault="00BF48EF"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lastRenderedPageBreak/>
        <w:t>б) </w:t>
      </w:r>
      <w:r w:rsidR="00816D68" w:rsidRPr="00816D68">
        <w:rPr>
          <w:rFonts w:ascii="Times New Roman" w:hAnsi="Times New Roman" w:cs="Times New Roman"/>
          <w:sz w:val="28"/>
          <w:szCs w:val="28"/>
        </w:rPr>
        <w:t>Кругом</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разбросаны</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ядра.</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Что</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такое</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ядро?</w:t>
      </w:r>
      <w:r w:rsidR="00E60FA5">
        <w:rPr>
          <w:rFonts w:ascii="Times New Roman" w:hAnsi="Times New Roman" w:cs="Times New Roman"/>
          <w:sz w:val="28"/>
          <w:szCs w:val="28"/>
          <w:lang w:val="en-US"/>
        </w:rPr>
        <w:t> </w:t>
      </w:r>
      <w:r w:rsidR="00816D68" w:rsidRPr="00816D68">
        <w:rPr>
          <w:rFonts w:ascii="Times New Roman" w:hAnsi="Times New Roman" w:cs="Times New Roman"/>
          <w:sz w:val="28"/>
          <w:szCs w:val="28"/>
        </w:rPr>
        <w:t xml:space="preserve">Найдите </w:t>
      </w:r>
      <w:r w:rsidR="00E60FA5">
        <w:rPr>
          <w:rFonts w:ascii="Times New Roman" w:hAnsi="Times New Roman" w:cs="Times New Roman"/>
          <w:sz w:val="28"/>
          <w:szCs w:val="28"/>
        </w:rPr>
        <w:t>о</w:t>
      </w:r>
      <w:r w:rsidR="00816D68" w:rsidRPr="00816D68">
        <w:rPr>
          <w:rFonts w:ascii="Times New Roman" w:hAnsi="Times New Roman" w:cs="Times New Roman"/>
          <w:sz w:val="28"/>
          <w:szCs w:val="28"/>
        </w:rPr>
        <w:t>пределение «ядра» в словаре.</w:t>
      </w:r>
    </w:p>
    <w:p w14:paraId="55D947B6" w14:textId="748C70B2" w:rsidR="00816D68" w:rsidRPr="00816D68" w:rsidRDefault="00BF48EF"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в)</w:t>
      </w:r>
      <w:r w:rsidR="00816D68" w:rsidRPr="00816D68">
        <w:rPr>
          <w:rFonts w:ascii="Times New Roman" w:hAnsi="Times New Roman" w:cs="Times New Roman"/>
          <w:sz w:val="28"/>
          <w:szCs w:val="28"/>
        </w:rPr>
        <w:t xml:space="preserve"> Найдите в тексте стихотворения упоминание этого снаряда.</w:t>
      </w:r>
    </w:p>
    <w:p w14:paraId="0BA0E890"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6-7-я строки 11-й строфы.</w:t>
      </w:r>
    </w:p>
    <w:p w14:paraId="024633E7" w14:textId="1E6BE59E"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5-я</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остановка.</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Кавалерийский</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бой</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на</w:t>
      </w:r>
      <w:r w:rsidR="008A22F7">
        <w:rPr>
          <w:rFonts w:ascii="Times New Roman" w:hAnsi="Times New Roman" w:cs="Times New Roman"/>
          <w:b/>
          <w:bCs/>
          <w:sz w:val="28"/>
          <w:szCs w:val="28"/>
        </w:rPr>
        <w:t> </w:t>
      </w:r>
      <w:r w:rsidRPr="008A22F7">
        <w:rPr>
          <w:rFonts w:ascii="Times New Roman" w:hAnsi="Times New Roman" w:cs="Times New Roman"/>
          <w:b/>
          <w:bCs/>
          <w:sz w:val="28"/>
          <w:szCs w:val="28"/>
        </w:rPr>
        <w:t>нескошенном (желтом) поле.</w:t>
      </w:r>
    </w:p>
    <w:p w14:paraId="5A41C7E9" w14:textId="4672ED09"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Поисково-исследовательская деятельность.</w:t>
      </w:r>
    </w:p>
    <w:p w14:paraId="289F08D2" w14:textId="41FC436B"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Чтение стихотворения полностью.</w:t>
      </w:r>
    </w:p>
    <w:p w14:paraId="78221C3B" w14:textId="77777777" w:rsidR="00816D68" w:rsidRPr="008A22F7" w:rsidRDefault="00816D68" w:rsidP="00487C4B">
      <w:pPr>
        <w:spacing w:before="120" w:after="120" w:line="240" w:lineRule="auto"/>
        <w:ind w:right="624"/>
        <w:jc w:val="both"/>
        <w:rPr>
          <w:rFonts w:ascii="Times New Roman" w:hAnsi="Times New Roman" w:cs="Times New Roman"/>
          <w:b/>
          <w:bCs/>
          <w:sz w:val="28"/>
          <w:szCs w:val="28"/>
        </w:rPr>
      </w:pPr>
      <w:r w:rsidRPr="008A22F7">
        <w:rPr>
          <w:rFonts w:ascii="Times New Roman" w:hAnsi="Times New Roman" w:cs="Times New Roman"/>
          <w:b/>
          <w:bCs/>
          <w:sz w:val="28"/>
          <w:szCs w:val="28"/>
        </w:rPr>
        <w:t>10 мин.</w:t>
      </w:r>
    </w:p>
    <w:p w14:paraId="4FA1E943" w14:textId="05B32ED9" w:rsidR="00816D68" w:rsidRPr="00816D68" w:rsidRDefault="00816D68" w:rsidP="00487C4B">
      <w:pPr>
        <w:spacing w:before="120" w:after="120" w:line="240" w:lineRule="auto"/>
        <w:ind w:right="624"/>
        <w:jc w:val="both"/>
        <w:rPr>
          <w:rFonts w:ascii="Times New Roman" w:hAnsi="Times New Roman" w:cs="Times New Roman"/>
          <w:sz w:val="28"/>
          <w:szCs w:val="28"/>
        </w:rPr>
      </w:pPr>
      <w:r w:rsidRPr="00816D68">
        <w:rPr>
          <w:rFonts w:ascii="Times New Roman" w:hAnsi="Times New Roman" w:cs="Times New Roman"/>
          <w:sz w:val="28"/>
          <w:szCs w:val="28"/>
        </w:rPr>
        <w:t>Задания и вопрос</w:t>
      </w:r>
      <w:r w:rsidR="00E56CBF">
        <w:rPr>
          <w:rFonts w:ascii="Times New Roman" w:hAnsi="Times New Roman" w:cs="Times New Roman"/>
          <w:sz w:val="28"/>
          <w:szCs w:val="28"/>
        </w:rPr>
        <w:t>ы</w:t>
      </w:r>
      <w:r w:rsidRPr="00816D68">
        <w:rPr>
          <w:rFonts w:ascii="Times New Roman" w:hAnsi="Times New Roman" w:cs="Times New Roman"/>
          <w:sz w:val="28"/>
          <w:szCs w:val="28"/>
        </w:rPr>
        <w:t>:</w:t>
      </w:r>
    </w:p>
    <w:p w14:paraId="117E837D" w14:textId="449BE221" w:rsidR="00816D68" w:rsidRPr="00816D68" w:rsidRDefault="000F763D"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а) </w:t>
      </w:r>
      <w:r w:rsidR="00816D68" w:rsidRPr="00816D68">
        <w:rPr>
          <w:rFonts w:ascii="Times New Roman" w:hAnsi="Times New Roman" w:cs="Times New Roman"/>
          <w:sz w:val="28"/>
          <w:szCs w:val="28"/>
        </w:rPr>
        <w:t xml:space="preserve">Найдите и рассмотрите самый яркий фрагмент панорамы - кавалерийский бой. Вдали белеет церковь села Бородино. На нескошенном ржаном поле сражаются русские тяжелые кавалеристы и немецкие. </w:t>
      </w:r>
    </w:p>
    <w:p w14:paraId="7FDFC84C" w14:textId="6D08AAC0" w:rsidR="00816D68" w:rsidRPr="00816D68" w:rsidRDefault="000F763D"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б)</w:t>
      </w:r>
      <w:r w:rsidR="00816D68" w:rsidRPr="00816D68">
        <w:rPr>
          <w:rFonts w:ascii="Times New Roman" w:hAnsi="Times New Roman" w:cs="Times New Roman"/>
          <w:sz w:val="28"/>
          <w:szCs w:val="28"/>
        </w:rPr>
        <w:tab/>
        <w:t>Подумайте,</w:t>
      </w:r>
      <w:r w:rsidR="00627AEF">
        <w:rPr>
          <w:rFonts w:ascii="Times New Roman" w:hAnsi="Times New Roman" w:cs="Times New Roman"/>
          <w:sz w:val="28"/>
          <w:szCs w:val="28"/>
        </w:rPr>
        <w:t> </w:t>
      </w:r>
      <w:r w:rsidR="00816D68" w:rsidRPr="00816D68">
        <w:rPr>
          <w:rFonts w:ascii="Times New Roman" w:hAnsi="Times New Roman" w:cs="Times New Roman"/>
          <w:sz w:val="28"/>
          <w:szCs w:val="28"/>
        </w:rPr>
        <w:t>соответствуют</w:t>
      </w:r>
      <w:r w:rsidR="00627AEF">
        <w:rPr>
          <w:rFonts w:ascii="Times New Roman" w:hAnsi="Times New Roman" w:cs="Times New Roman"/>
          <w:sz w:val="28"/>
          <w:szCs w:val="28"/>
        </w:rPr>
        <w:t> </w:t>
      </w:r>
      <w:r w:rsidR="00816D68" w:rsidRPr="00816D68">
        <w:rPr>
          <w:rFonts w:ascii="Times New Roman" w:hAnsi="Times New Roman" w:cs="Times New Roman"/>
          <w:sz w:val="28"/>
          <w:szCs w:val="28"/>
        </w:rPr>
        <w:t>ли</w:t>
      </w:r>
      <w:r w:rsidR="00627AEF">
        <w:rPr>
          <w:rFonts w:ascii="Times New Roman" w:hAnsi="Times New Roman" w:cs="Times New Roman"/>
          <w:sz w:val="28"/>
          <w:szCs w:val="28"/>
        </w:rPr>
        <w:t> </w:t>
      </w:r>
      <w:r w:rsidR="00816D68" w:rsidRPr="00816D68">
        <w:rPr>
          <w:rFonts w:ascii="Times New Roman" w:hAnsi="Times New Roman" w:cs="Times New Roman"/>
          <w:sz w:val="28"/>
          <w:szCs w:val="28"/>
        </w:rPr>
        <w:t>данному</w:t>
      </w:r>
      <w:r w:rsidR="00627AEF">
        <w:rPr>
          <w:rFonts w:ascii="Times New Roman" w:hAnsi="Times New Roman" w:cs="Times New Roman"/>
          <w:sz w:val="28"/>
          <w:szCs w:val="28"/>
        </w:rPr>
        <w:t> </w:t>
      </w:r>
      <w:r w:rsidR="00816D68" w:rsidRPr="00816D68">
        <w:rPr>
          <w:rFonts w:ascii="Times New Roman" w:hAnsi="Times New Roman" w:cs="Times New Roman"/>
          <w:sz w:val="28"/>
          <w:szCs w:val="28"/>
        </w:rPr>
        <w:t>фрагменту лермонтовские строки: «смешались в кучу кони, люди»,</w:t>
      </w:r>
      <w:r w:rsidR="00627AEF">
        <w:rPr>
          <w:rFonts w:ascii="Times New Roman" w:hAnsi="Times New Roman" w:cs="Times New Roman"/>
          <w:sz w:val="28"/>
          <w:szCs w:val="28"/>
        </w:rPr>
        <w:t xml:space="preserve"> </w:t>
      </w:r>
      <w:r w:rsidR="00816D68" w:rsidRPr="00816D68">
        <w:rPr>
          <w:rFonts w:ascii="Times New Roman" w:hAnsi="Times New Roman" w:cs="Times New Roman"/>
          <w:sz w:val="28"/>
          <w:szCs w:val="28"/>
        </w:rPr>
        <w:t>«булат звучал», «земля тряслась», «носились знамена как тени»? Если соответствуют, то как? Аргументируйте, поясните свой ответ.</w:t>
      </w:r>
    </w:p>
    <w:p w14:paraId="47140A17" w14:textId="77777777" w:rsidR="00816D68" w:rsidRPr="00816D68" w:rsidRDefault="00816D68" w:rsidP="00487C4B">
      <w:pPr>
        <w:spacing w:before="120" w:after="120" w:line="240" w:lineRule="auto"/>
        <w:ind w:right="624"/>
        <w:jc w:val="both"/>
        <w:rPr>
          <w:rFonts w:ascii="Times New Roman" w:hAnsi="Times New Roman" w:cs="Times New Roman"/>
          <w:sz w:val="28"/>
          <w:szCs w:val="28"/>
        </w:rPr>
      </w:pPr>
      <w:r w:rsidRPr="00E56CBF">
        <w:rPr>
          <w:rFonts w:ascii="Times New Roman" w:hAnsi="Times New Roman" w:cs="Times New Roman"/>
          <w:sz w:val="28"/>
          <w:szCs w:val="28"/>
          <w:highlight w:val="yellow"/>
        </w:rPr>
        <w:t>Да, все эти строки соответствуют изображенному на данном фрагменте панорамы. В сражении участвовали всадники на лошадях; от скрещивания холодного оружия раздавался звон, лязг и скрежет; земля содрогалась от топота множества лошадей и артиллерийской стрельбы; знаменосцы в кавалерии, державшие полковые знамена, перемещались верхом.</w:t>
      </w:r>
    </w:p>
    <w:p w14:paraId="17100636" w14:textId="39048AD8" w:rsidR="00765650" w:rsidRPr="00816D68" w:rsidRDefault="000F763D" w:rsidP="00487C4B">
      <w:pPr>
        <w:spacing w:before="120" w:after="120" w:line="240" w:lineRule="auto"/>
        <w:ind w:right="624"/>
        <w:jc w:val="both"/>
        <w:rPr>
          <w:rFonts w:ascii="Times New Roman" w:hAnsi="Times New Roman" w:cs="Times New Roman"/>
          <w:sz w:val="28"/>
          <w:szCs w:val="28"/>
        </w:rPr>
      </w:pPr>
      <w:r>
        <w:rPr>
          <w:rFonts w:ascii="Times New Roman" w:hAnsi="Times New Roman" w:cs="Times New Roman"/>
          <w:sz w:val="28"/>
          <w:szCs w:val="28"/>
        </w:rPr>
        <w:t>в) </w:t>
      </w:r>
      <w:r w:rsidR="00816D68" w:rsidRPr="00816D68">
        <w:rPr>
          <w:rFonts w:ascii="Times New Roman" w:hAnsi="Times New Roman" w:cs="Times New Roman"/>
          <w:sz w:val="28"/>
          <w:szCs w:val="28"/>
        </w:rPr>
        <w:t>Предлагаю вам у самого красочного фрагмента панорамы «Бородино» полностью прочитать стихотворение Лермонтова!</w:t>
      </w:r>
    </w:p>
    <w:sectPr w:rsidR="00765650" w:rsidRPr="00816D68">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E11BE" w14:textId="77777777" w:rsidR="0067030B" w:rsidRDefault="0067030B" w:rsidP="00BD7168">
      <w:pPr>
        <w:spacing w:after="0" w:line="240" w:lineRule="auto"/>
      </w:pPr>
      <w:r>
        <w:separator/>
      </w:r>
    </w:p>
  </w:endnote>
  <w:endnote w:type="continuationSeparator" w:id="0">
    <w:p w14:paraId="389F46FD" w14:textId="77777777" w:rsidR="0067030B" w:rsidRDefault="0067030B" w:rsidP="00BD7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773273"/>
      <w:docPartObj>
        <w:docPartGallery w:val="Page Numbers (Bottom of Page)"/>
        <w:docPartUnique/>
      </w:docPartObj>
    </w:sdtPr>
    <w:sdtEndPr>
      <w:rPr>
        <w:rFonts w:ascii="Times New Roman" w:hAnsi="Times New Roman" w:cs="Times New Roman"/>
      </w:rPr>
    </w:sdtEndPr>
    <w:sdtContent>
      <w:p w14:paraId="33A1BB57" w14:textId="3EEF2BDB" w:rsidR="00256595" w:rsidRPr="00256595" w:rsidRDefault="00256595">
        <w:pPr>
          <w:pStyle w:val="a5"/>
          <w:jc w:val="right"/>
          <w:rPr>
            <w:rFonts w:ascii="Times New Roman" w:hAnsi="Times New Roman" w:cs="Times New Roman"/>
          </w:rPr>
        </w:pPr>
        <w:r w:rsidRPr="00256595">
          <w:rPr>
            <w:rFonts w:ascii="Times New Roman" w:hAnsi="Times New Roman" w:cs="Times New Roman"/>
          </w:rPr>
          <w:fldChar w:fldCharType="begin"/>
        </w:r>
        <w:r w:rsidRPr="00256595">
          <w:rPr>
            <w:rFonts w:ascii="Times New Roman" w:hAnsi="Times New Roman" w:cs="Times New Roman"/>
          </w:rPr>
          <w:instrText>PAGE   \* MERGEFORMAT</w:instrText>
        </w:r>
        <w:r w:rsidRPr="00256595">
          <w:rPr>
            <w:rFonts w:ascii="Times New Roman" w:hAnsi="Times New Roman" w:cs="Times New Roman"/>
          </w:rPr>
          <w:fldChar w:fldCharType="separate"/>
        </w:r>
        <w:r w:rsidRPr="00256595">
          <w:rPr>
            <w:rFonts w:ascii="Times New Roman" w:hAnsi="Times New Roman" w:cs="Times New Roman"/>
          </w:rPr>
          <w:t>2</w:t>
        </w:r>
        <w:r w:rsidRPr="00256595">
          <w:rPr>
            <w:rFonts w:ascii="Times New Roman" w:hAnsi="Times New Roman" w:cs="Times New Roman"/>
          </w:rPr>
          <w:fldChar w:fldCharType="end"/>
        </w:r>
      </w:p>
    </w:sdtContent>
  </w:sdt>
  <w:p w14:paraId="39233445" w14:textId="77777777" w:rsidR="00BD7168" w:rsidRDefault="00BD71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BF57A" w14:textId="77777777" w:rsidR="0067030B" w:rsidRDefault="0067030B" w:rsidP="00BD7168">
      <w:pPr>
        <w:spacing w:after="0" w:line="240" w:lineRule="auto"/>
      </w:pPr>
      <w:r>
        <w:separator/>
      </w:r>
    </w:p>
  </w:footnote>
  <w:footnote w:type="continuationSeparator" w:id="0">
    <w:p w14:paraId="02D5624E" w14:textId="77777777" w:rsidR="0067030B" w:rsidRDefault="0067030B" w:rsidP="00BD71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6E"/>
    <w:rsid w:val="000461EE"/>
    <w:rsid w:val="000F763D"/>
    <w:rsid w:val="0014305E"/>
    <w:rsid w:val="00155AE8"/>
    <w:rsid w:val="00174C8F"/>
    <w:rsid w:val="001F70ED"/>
    <w:rsid w:val="00204646"/>
    <w:rsid w:val="00221A1E"/>
    <w:rsid w:val="00256595"/>
    <w:rsid w:val="00383C67"/>
    <w:rsid w:val="00414772"/>
    <w:rsid w:val="00454AB8"/>
    <w:rsid w:val="00487C4B"/>
    <w:rsid w:val="005D7EE8"/>
    <w:rsid w:val="00627AEF"/>
    <w:rsid w:val="0067030B"/>
    <w:rsid w:val="006F1775"/>
    <w:rsid w:val="00712604"/>
    <w:rsid w:val="00765650"/>
    <w:rsid w:val="00816D68"/>
    <w:rsid w:val="008474E2"/>
    <w:rsid w:val="008A22F7"/>
    <w:rsid w:val="008A7000"/>
    <w:rsid w:val="008A77E8"/>
    <w:rsid w:val="008D7CB9"/>
    <w:rsid w:val="00A00F98"/>
    <w:rsid w:val="00A81F18"/>
    <w:rsid w:val="00AC6A06"/>
    <w:rsid w:val="00B84292"/>
    <w:rsid w:val="00BC3BE5"/>
    <w:rsid w:val="00BD7168"/>
    <w:rsid w:val="00BF48EF"/>
    <w:rsid w:val="00C11C24"/>
    <w:rsid w:val="00CA726E"/>
    <w:rsid w:val="00D53864"/>
    <w:rsid w:val="00D65940"/>
    <w:rsid w:val="00E56CBF"/>
    <w:rsid w:val="00E60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66B46"/>
  <w15:chartTrackingRefBased/>
  <w15:docId w15:val="{FCCDC9A8-A52B-499C-90CC-AC1E7725F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16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168"/>
  </w:style>
  <w:style w:type="paragraph" w:styleId="a5">
    <w:name w:val="footer"/>
    <w:basedOn w:val="a"/>
    <w:link w:val="a6"/>
    <w:uiPriority w:val="99"/>
    <w:unhideWhenUsed/>
    <w:rsid w:val="00BD716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91823">
      <w:bodyDiv w:val="1"/>
      <w:marLeft w:val="0"/>
      <w:marRight w:val="0"/>
      <w:marTop w:val="0"/>
      <w:marBottom w:val="0"/>
      <w:divBdr>
        <w:top w:val="none" w:sz="0" w:space="0" w:color="auto"/>
        <w:left w:val="none" w:sz="0" w:space="0" w:color="auto"/>
        <w:bottom w:val="none" w:sz="0" w:space="0" w:color="auto"/>
        <w:right w:val="none" w:sz="0" w:space="0" w:color="auto"/>
      </w:divBdr>
    </w:div>
    <w:div w:id="112862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AF346-83E0-44D2-82A7-C5B7A60B2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2087</Words>
  <Characters>11896</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mdv2872@gmail.com</dc:creator>
  <cp:keywords/>
  <dc:description/>
  <cp:lastModifiedBy>user</cp:lastModifiedBy>
  <cp:revision>25</cp:revision>
  <dcterms:created xsi:type="dcterms:W3CDTF">2025-03-29T11:47:00Z</dcterms:created>
  <dcterms:modified xsi:type="dcterms:W3CDTF">2026-10-12T14:16:00Z</dcterms:modified>
</cp:coreProperties>
</file>